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D1CB" w14:textId="77777777" w:rsidR="00983364" w:rsidRPr="00983364" w:rsidRDefault="00983364" w:rsidP="00983364">
      <w:pPr>
        <w:rPr>
          <w:rFonts w:ascii="Garamond" w:eastAsia="Calibri" w:hAnsi="Garamond" w:cs="Times New Roman"/>
          <w:kern w:val="0"/>
          <w14:ligatures w14:val="none"/>
        </w:rPr>
      </w:pPr>
    </w:p>
    <w:p w14:paraId="57B06024" w14:textId="77777777" w:rsidR="00983364" w:rsidRPr="00983364" w:rsidRDefault="00983364" w:rsidP="00983364">
      <w:pPr>
        <w:rPr>
          <w:rFonts w:ascii="Garamond" w:eastAsia="Calibri" w:hAnsi="Garamond" w:cs="Times New Roman"/>
          <w:i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MNL/FOIG-T/6538-1/2023</w:t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  <w:t>5</w:t>
      </w:r>
      <w:r w:rsidRPr="00983364">
        <w:rPr>
          <w:rFonts w:ascii="Garamond" w:eastAsia="Calibri" w:hAnsi="Garamond" w:cs="Times New Roman"/>
          <w:i/>
          <w:color w:val="4C6372"/>
          <w:kern w:val="0"/>
          <w14:ligatures w14:val="none"/>
        </w:rPr>
        <w:t>. sz. melléklet</w:t>
      </w:r>
    </w:p>
    <w:p w14:paraId="78476D43" w14:textId="77777777" w:rsidR="00FC4F37" w:rsidRPr="00FC4F37" w:rsidRDefault="00FC4F37" w:rsidP="00FC4F37">
      <w:pPr>
        <w:spacing w:line="256" w:lineRule="auto"/>
        <w:jc w:val="right"/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</w:pPr>
      <w:r w:rsidRPr="00FC4F3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MNL/……...</w:t>
      </w:r>
      <w:proofErr w:type="gramStart"/>
      <w:r w:rsidRPr="00FC4F3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/….</w:t>
      </w:r>
      <w:proofErr w:type="gramEnd"/>
      <w:r w:rsidRPr="00FC4F37">
        <w:rPr>
          <w:rFonts w:ascii="Garamond" w:eastAsia="Calibri" w:hAnsi="Garamond" w:cs="Times New Roman"/>
          <w:b/>
          <w:bCs/>
          <w:color w:val="4C6372"/>
          <w:kern w:val="0"/>
          <w:sz w:val="28"/>
          <w:szCs w:val="28"/>
          <w14:ligatures w14:val="none"/>
        </w:rPr>
        <w:t>…./……..</w:t>
      </w:r>
    </w:p>
    <w:p w14:paraId="2465279C" w14:textId="77777777" w:rsidR="00983364" w:rsidRPr="00983364" w:rsidRDefault="00983364" w:rsidP="00983364">
      <w:pPr>
        <w:contextualSpacing/>
        <w:rPr>
          <w:rFonts w:ascii="Garamond" w:eastAsia="Calibri" w:hAnsi="Garamond" w:cs="Times New Roman"/>
          <w:kern w:val="0"/>
          <w14:ligatures w14:val="none"/>
        </w:rPr>
      </w:pPr>
    </w:p>
    <w:p w14:paraId="57AD600A" w14:textId="77777777" w:rsidR="00983364" w:rsidRPr="00983364" w:rsidRDefault="00983364" w:rsidP="00983364">
      <w:pPr>
        <w:jc w:val="center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SZERZŐDÉS TULAJDONOSI HOZZÁJÁRULÁS</w:t>
      </w:r>
    </w:p>
    <w:p w14:paraId="314A4DB4" w14:textId="77777777" w:rsidR="00983364" w:rsidRPr="00983364" w:rsidRDefault="00983364" w:rsidP="00983364">
      <w:pPr>
        <w:jc w:val="center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MEGADÁSÁRÓL</w:t>
      </w:r>
    </w:p>
    <w:p w14:paraId="0A93C5B7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amely létrejött egyrészről</w:t>
      </w:r>
    </w:p>
    <w:p w14:paraId="6214B05B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név: </w:t>
      </w:r>
    </w:p>
    <w:p w14:paraId="4EBE79B6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születési név:</w:t>
      </w:r>
    </w:p>
    <w:p w14:paraId="7C500F1C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születési hely, idő: </w:t>
      </w:r>
    </w:p>
    <w:p w14:paraId="266096C4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anyja neve: </w:t>
      </w:r>
    </w:p>
    <w:p w14:paraId="62849EC3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lakcím: </w:t>
      </w:r>
    </w:p>
    <w:p w14:paraId="14CB9C93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személyi igazolvány/útlevél száma: </w:t>
      </w:r>
    </w:p>
    <w:p w14:paraId="62425EEF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mint tulajdonos (a továbbiakban: Tulajdonos),</w:t>
      </w:r>
    </w:p>
    <w:p w14:paraId="2740E51F" w14:textId="77777777" w:rsidR="00983364" w:rsidRPr="00983364" w:rsidRDefault="00983364" w:rsidP="0098336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</w:p>
    <w:p w14:paraId="7FA2981F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másrészről </w:t>
      </w:r>
    </w:p>
    <w:p w14:paraId="1BB2D081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név: Magyar Nemzeti Levéltár</w:t>
      </w:r>
    </w:p>
    <w:p w14:paraId="35F5A66D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székhely: 1014 Budapest, Bécsi kapu tér 2-4.</w:t>
      </w:r>
    </w:p>
    <w:p w14:paraId="2BFE7AF7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adószám: 15309178-2-41</w:t>
      </w:r>
    </w:p>
    <w:p w14:paraId="5CC027A0" w14:textId="77777777" w:rsidR="00983364" w:rsidRPr="00983364" w:rsidRDefault="00983364" w:rsidP="00983364">
      <w:pPr>
        <w:spacing w:after="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képviselő neve: ……………………………. főigazgató</w:t>
      </w:r>
    </w:p>
    <w:p w14:paraId="52BD136B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mint átvevő (a továbbiakban: Átvevő) együttesen Szerződő Felek között, az alulírott helyen és napon, az alábbi feltételekkel:</w:t>
      </w:r>
    </w:p>
    <w:p w14:paraId="3A9ED819" w14:textId="77777777" w:rsidR="00983364" w:rsidRPr="00983364" w:rsidRDefault="00983364" w:rsidP="0098336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A szerződés tárgya</w:t>
      </w:r>
    </w:p>
    <w:p w14:paraId="7AD503F5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 Tulajdonos hozzájárulását adja ahhoz, hogy a tulajdonában lévő irat(ok)</w:t>
      </w:r>
      <w:proofErr w:type="spellStart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ról</w:t>
      </w:r>
      <w:proofErr w:type="spellEnd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az Átvevő digitális másolatokat készíthessen.</w:t>
      </w:r>
    </w:p>
    <w:p w14:paraId="5905B5C7" w14:textId="77777777" w:rsidR="00983364" w:rsidRPr="00983364" w:rsidRDefault="00983364" w:rsidP="00983364">
      <w:pPr>
        <w:spacing w:after="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irat(ok) átfogó megnevezése:</w:t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………………………………………………………….......</w:t>
      </w:r>
    </w:p>
    <w:p w14:paraId="4B1B8329" w14:textId="77777777" w:rsidR="00983364" w:rsidRPr="00983364" w:rsidRDefault="00983364" w:rsidP="00983364">
      <w:pPr>
        <w:spacing w:after="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…………………………………………………………………………………………………..</w:t>
      </w:r>
    </w:p>
    <w:p w14:paraId="79839D00" w14:textId="77777777" w:rsidR="00983364" w:rsidRPr="00983364" w:rsidRDefault="00983364" w:rsidP="00983364">
      <w:pPr>
        <w:spacing w:after="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időköre</w:t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: ……………; </w:t>
      </w: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mennyisége/terjedelme</w:t>
      </w:r>
      <w:proofErr w:type="gramStart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. </w:t>
      </w:r>
    </w:p>
    <w:p w14:paraId="492AF26D" w14:textId="77777777" w:rsidR="00983364" w:rsidRPr="00983364" w:rsidRDefault="00983364" w:rsidP="00983364">
      <w:pPr>
        <w:spacing w:after="120" w:line="252" w:lineRule="auto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 kutathatóságra vonatkozóan az alábbi korlátozó rendelkezéssel élek: ……………………………………………………………………………………………………………………………………………………………………………………………………</w:t>
      </w:r>
    </w:p>
    <w:p w14:paraId="0FA308F5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Tulajdonos tulajdonában lévő irat(ok) átfogó megnevezése:</w:t>
      </w:r>
    </w:p>
    <w:p w14:paraId="7C9B4BCF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Időkörük: </w:t>
      </w:r>
    </w:p>
    <w:p w14:paraId="6CB835DD" w14:textId="77777777" w:rsidR="00983364" w:rsidRPr="00983364" w:rsidRDefault="00983364" w:rsidP="00983364">
      <w:pPr>
        <w:numPr>
          <w:ilvl w:val="0"/>
          <w:numId w:val="1"/>
        </w:numPr>
        <w:ind w:left="284" w:hanging="284"/>
        <w:contextualSpacing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Az irat(ok) digitális másolataival kapcsolatban jelen szerződés aláírásával a Tulajdonos az alábbiakat rögzíti:</w:t>
      </w:r>
    </w:p>
    <w:p w14:paraId="71F74E40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2.1. Az irat(ok) digitális képének kizárólag kutatási célú és minőségű (nem nyomdai minőségű), publikus felületen történő közléséhez a Tulajdonos</w:t>
      </w:r>
    </w:p>
    <w:p w14:paraId="3781EDE7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a) hozzájárul.</w:t>
      </w:r>
    </w:p>
    <w:p w14:paraId="0E908C1D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b) nem járul hozzá.</w:t>
      </w:r>
    </w:p>
    <w:p w14:paraId="5A5BFC2A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c) kizárólag </w:t>
      </w:r>
      <w:proofErr w:type="spellStart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kutatótermi</w:t>
      </w:r>
      <w:proofErr w:type="spellEnd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hozzáféréséhez járul hozzá:</w:t>
      </w:r>
    </w:p>
    <w:p w14:paraId="15E5C9FA" w14:textId="77777777" w:rsidR="00983364" w:rsidRPr="00983364" w:rsidRDefault="00983364" w:rsidP="0098336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- mindegyik kutatóteremben.</w:t>
      </w:r>
    </w:p>
    <w:p w14:paraId="2B8232D2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- az alább megjelölt kutatóteremben: </w:t>
      </w:r>
    </w:p>
    <w:p w14:paraId="3CE46234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lastRenderedPageBreak/>
        <w:t>Az irat digitális képe közzétételének helyét (internet, kizárólag az MNL kutatóterme(i)) jelöli meg. A Tulajdonos kikötheti a kutatók számára egy nevesített kutatóteremben történő hozzáférést (pl.: Magyar Nemzeti Levéltár Országos Levéltárának Bécsi kapu téri kutatóterme, valamelyik vármegyei levéltár kutatóterme stb.).</w:t>
      </w:r>
    </w:p>
    <w:p w14:paraId="20983C69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2.2 A Magyar Nemzeti Levéltárban (MNL) készített digitális felvételek további kutatói minőségű (200 </w:t>
      </w:r>
      <w:proofErr w:type="spellStart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dpi</w:t>
      </w:r>
      <w:proofErr w:type="spellEnd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, </w:t>
      </w:r>
      <w:proofErr w:type="spellStart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jpg</w:t>
      </w:r>
      <w:proofErr w:type="spellEnd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 formátum) másolását és kiadását kutatók és ügyfelek részére a Tulajdonos</w:t>
      </w:r>
    </w:p>
    <w:p w14:paraId="0B52419E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a) engedélyezi.</w:t>
      </w:r>
    </w:p>
    <w:p w14:paraId="6DAC0A16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b) nem engedélyezi.</w:t>
      </w:r>
    </w:p>
    <w:p w14:paraId="7C0BD6F7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2.3 A Magyar Nemzeti Levéltárban (MNL) készített digitális felvételek további nyomdai minőségű (300 </w:t>
      </w:r>
      <w:proofErr w:type="spellStart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dpi</w:t>
      </w:r>
      <w:proofErr w:type="spellEnd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, </w:t>
      </w:r>
      <w:proofErr w:type="spellStart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tif</w:t>
      </w:r>
      <w:proofErr w:type="spellEnd"/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 xml:space="preserve"> formátum) másolását és kiadását kutatók és ügyfelek részére a Tulajdonos</w:t>
      </w:r>
    </w:p>
    <w:p w14:paraId="6D42AE00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a) engedélyezi</w:t>
      </w:r>
    </w:p>
    <w:p w14:paraId="321A21F9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b) nem engedélyezi</w:t>
      </w:r>
    </w:p>
    <w:p w14:paraId="2F961D8F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b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b/>
          <w:color w:val="4C6372"/>
          <w:kern w:val="0"/>
          <w14:ligatures w14:val="none"/>
        </w:rPr>
        <w:t>2.4 A digitális felvételek nyomdai úton történő sokszorosítását a Tulajdonos</w:t>
      </w:r>
    </w:p>
    <w:p w14:paraId="2CF8B118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a) előzetes egyeztetéssel engedélyezi.</w:t>
      </w:r>
    </w:p>
    <w:p w14:paraId="5BAEBDC2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b) egyeztetés nélkül engedélyezi.</w:t>
      </w:r>
    </w:p>
    <w:p w14:paraId="59B2A5B9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c) semmilyen formában nem engedélyezi.</w:t>
      </w:r>
    </w:p>
    <w:p w14:paraId="358C99C7" w14:textId="77777777" w:rsidR="00983364" w:rsidRPr="00983364" w:rsidRDefault="00983364" w:rsidP="00983364">
      <w:pPr>
        <w:spacing w:after="120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Amennyiben egy könyvkiadó, vagy bármilyen más kiadó nyomdai sokszorosítást kíván készíteni, akkor az Átvevő (amennyiben az előzetes egyeztetéssel engedélyezett közzétételhez hozzájárult) értesíti a Tulajdonost, hogy nyomdai úton szeretnék sokszorosítani a tulajdonában lévő iratot. Átvevő megadja az adott kiadó elérhetőségét a tulajdonosnak, aki ezek után megállapodást köthet a kiadóval a tulajdonában lévő irat nyomdai sokszorosításáról. Ebben az esetben a Tulajdonos írásban értesíti az Átvevőt, hogy az adott kiadónak/személynek engedélyezte az irat nyomdai sokszorosítását, és egyben felhatalmazást ad az Átvevőnek a nyomdai minőségű másolat adott kiadónak/személynek történő kiadására. Az Átvevő ebben az esetben a másolatot a mindenkori másolatkészítési díj ellenében elkészíti.</w:t>
      </w:r>
    </w:p>
    <w:p w14:paraId="6DF42C86" w14:textId="77777777" w:rsidR="00983364" w:rsidRPr="00983364" w:rsidRDefault="00983364" w:rsidP="00983364">
      <w:pPr>
        <w:numPr>
          <w:ilvl w:val="0"/>
          <w:numId w:val="1"/>
        </w:numPr>
        <w:spacing w:after="120"/>
        <w:ind w:left="284" w:hanging="284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Átvevő jelen szerződéssel kötelezi magát arra, hogy a Tulajdonos személyes adatait az információs önrendelkezési jogról és az információszabadságról szóló 2011. évi CXII. törvény szabályai szerint kezeli, azokat a Tulajdonos hozzájárulása nélkül harmadik félnek nem adja át, semmilyen formában nem teszi közzé.</w:t>
      </w:r>
    </w:p>
    <w:p w14:paraId="4B5D0A96" w14:textId="77777777" w:rsidR="00983364" w:rsidRPr="00983364" w:rsidRDefault="00983364" w:rsidP="00983364">
      <w:pPr>
        <w:numPr>
          <w:ilvl w:val="0"/>
          <w:numId w:val="1"/>
        </w:numPr>
        <w:spacing w:after="120"/>
        <w:ind w:left="284" w:hanging="284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Jelen szerződés öt (5) mindenben megegyező példányban készült, három (3) számozott oldalt tartalmaz, egy (1) példány a Tulajdonost, négy (4) példány az Átvevőt illeti meg.</w:t>
      </w:r>
    </w:p>
    <w:p w14:paraId="4B6C0AB6" w14:textId="77777777" w:rsidR="00983364" w:rsidRPr="00983364" w:rsidRDefault="00983364" w:rsidP="00983364">
      <w:pPr>
        <w:numPr>
          <w:ilvl w:val="0"/>
          <w:numId w:val="1"/>
        </w:numPr>
        <w:spacing w:after="120"/>
        <w:ind w:left="284" w:hanging="284"/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Szerződő Felek kijelentik, hogy jelen </w:t>
      </w:r>
      <w:proofErr w:type="gramStart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szerződést</w:t>
      </w:r>
      <w:proofErr w:type="gramEnd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 xml:space="preserve"> mint akaratukkal mindenben megegyezőt írják alá.</w:t>
      </w:r>
    </w:p>
    <w:p w14:paraId="0AE3C961" w14:textId="77777777" w:rsidR="00983364" w:rsidRPr="00983364" w:rsidRDefault="00983364" w:rsidP="00983364">
      <w:pPr>
        <w:jc w:val="both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Keltezés helye, ideje: ……………………………………………………………</w:t>
      </w:r>
      <w:proofErr w:type="gramStart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…….</w:t>
      </w:r>
      <w:proofErr w:type="gramEnd"/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.</w:t>
      </w:r>
    </w:p>
    <w:p w14:paraId="5FB138DF" w14:textId="77777777" w:rsidR="00983364" w:rsidRPr="00983364" w:rsidRDefault="00983364" w:rsidP="00983364">
      <w:pPr>
        <w:spacing w:after="0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…………………………………………</w:t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  <w:t>………………………………………………</w:t>
      </w:r>
    </w:p>
    <w:p w14:paraId="2CDFAA6A" w14:textId="77777777" w:rsidR="00983364" w:rsidRPr="00983364" w:rsidRDefault="00983364" w:rsidP="00983364">
      <w:pPr>
        <w:spacing w:after="0"/>
        <w:ind w:left="708" w:firstLine="708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Tulajdonos</w:t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</w: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ab/>
        <w:t>Átvevő</w:t>
      </w:r>
    </w:p>
    <w:p w14:paraId="1B997176" w14:textId="77777777" w:rsidR="00983364" w:rsidRPr="00983364" w:rsidRDefault="00983364" w:rsidP="00983364">
      <w:pPr>
        <w:spacing w:after="0"/>
        <w:ind w:left="4248" w:firstLine="708"/>
        <w:rPr>
          <w:rFonts w:ascii="Garamond" w:eastAsia="Calibri" w:hAnsi="Garamond" w:cs="Times New Roman"/>
          <w:color w:val="4C6372"/>
          <w:kern w:val="0"/>
          <w14:ligatures w14:val="none"/>
        </w:rPr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Magyar Nemzeti Levéltár</w:t>
      </w:r>
    </w:p>
    <w:p w14:paraId="1EF9CB5D" w14:textId="2D10200A" w:rsidR="00EE7087" w:rsidRDefault="00983364" w:rsidP="00FC4F37">
      <w:pPr>
        <w:spacing w:after="0"/>
        <w:ind w:left="4956" w:firstLine="708"/>
      </w:pPr>
      <w:r w:rsidRPr="00983364">
        <w:rPr>
          <w:rFonts w:ascii="Garamond" w:eastAsia="Calibri" w:hAnsi="Garamond" w:cs="Times New Roman"/>
          <w:color w:val="4C6372"/>
          <w:kern w:val="0"/>
          <w14:ligatures w14:val="none"/>
        </w:rPr>
        <w:t>főigazgató</w:t>
      </w:r>
    </w:p>
    <w:sectPr w:rsidR="00EE708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43D5" w14:textId="77777777" w:rsidR="00F83832" w:rsidRDefault="00F83832">
      <w:pPr>
        <w:spacing w:after="0" w:line="240" w:lineRule="auto"/>
      </w:pPr>
      <w:r>
        <w:separator/>
      </w:r>
    </w:p>
  </w:endnote>
  <w:endnote w:type="continuationSeparator" w:id="0">
    <w:p w14:paraId="3E9D028D" w14:textId="77777777" w:rsidR="00F83832" w:rsidRDefault="00F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83D5" w14:textId="77777777" w:rsidR="00F83832" w:rsidRDefault="00F83832">
      <w:pPr>
        <w:spacing w:after="0" w:line="240" w:lineRule="auto"/>
      </w:pPr>
      <w:r>
        <w:separator/>
      </w:r>
    </w:p>
  </w:footnote>
  <w:footnote w:type="continuationSeparator" w:id="0">
    <w:p w14:paraId="732A4DFC" w14:textId="77777777" w:rsidR="00F83832" w:rsidRDefault="00F8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6608" w14:textId="1745ED70" w:rsidR="00A241B8" w:rsidRDefault="00A241B8" w:rsidP="00A241B8">
    <w:pPr>
      <w:pStyle w:val="lfej"/>
      <w:jc w:val="center"/>
    </w:pPr>
    <w:r>
      <w:rPr>
        <w:noProof/>
      </w:rPr>
      <w:drawing>
        <wp:inline distT="0" distB="0" distL="0" distR="0" wp14:anchorId="70B2A3D9" wp14:editId="1044A496">
          <wp:extent cx="1270635" cy="393065"/>
          <wp:effectExtent l="0" t="0" r="5715" b="6985"/>
          <wp:docPr id="11" name="image2.jpeg" descr="A képen szöveg, Betűtípus, fehér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 descr="A képen szöveg, Betűtípus, fehér, tervezés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508F" w14:textId="77777777" w:rsidR="004A1AC6" w:rsidRPr="00983364" w:rsidRDefault="00000000" w:rsidP="00410120">
    <w:pPr>
      <w:pStyle w:val="lfej"/>
      <w:rPr>
        <w:rFonts w:ascii="Garamond" w:hAnsi="Garamond" w:cs="Calibri"/>
        <w:color w:val="445469"/>
      </w:rPr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9264" behindDoc="0" locked="0" layoutInCell="1" allowOverlap="1" wp14:anchorId="460990E4" wp14:editId="7808557D">
          <wp:simplePos x="0" y="0"/>
          <wp:positionH relativeFrom="margin">
            <wp:align>center</wp:align>
          </wp:positionH>
          <wp:positionV relativeFrom="paragraph">
            <wp:posOffset>-225425</wp:posOffset>
          </wp:positionV>
          <wp:extent cx="1270635" cy="393065"/>
          <wp:effectExtent l="0" t="0" r="5715" b="6985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3998"/>
    <w:multiLevelType w:val="hybridMultilevel"/>
    <w:tmpl w:val="43429EA0"/>
    <w:lvl w:ilvl="0" w:tplc="F2540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64"/>
    <w:rsid w:val="004A1AC6"/>
    <w:rsid w:val="00826118"/>
    <w:rsid w:val="00983364"/>
    <w:rsid w:val="00A241B8"/>
    <w:rsid w:val="00E725FA"/>
    <w:rsid w:val="00EE7087"/>
    <w:rsid w:val="00F83832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7512"/>
  <w15:chartTrackingRefBased/>
  <w15:docId w15:val="{58EC1652-5751-4737-A5F0-9D5C495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336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983364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2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3438</Characters>
  <Application>Microsoft Office Word</Application>
  <DocSecurity>0</DocSecurity>
  <Lines>28</Lines>
  <Paragraphs>7</Paragraphs>
  <ScaleCrop>false</ScaleCrop>
  <Company>Magyar Nemzeti Levéltár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Anikó</dc:creator>
  <cp:keywords/>
  <dc:description/>
  <cp:lastModifiedBy>Schmidt Anikó</cp:lastModifiedBy>
  <cp:revision>3</cp:revision>
  <dcterms:created xsi:type="dcterms:W3CDTF">2024-01-10T08:44:00Z</dcterms:created>
  <dcterms:modified xsi:type="dcterms:W3CDTF">2024-01-19T10:40:00Z</dcterms:modified>
</cp:coreProperties>
</file>