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C470D" w14:textId="77777777" w:rsidR="00364282" w:rsidRPr="00DA7B5B" w:rsidRDefault="00364282" w:rsidP="00364282">
      <w:pPr>
        <w:jc w:val="right"/>
        <w:rPr>
          <w:rFonts w:ascii="Garamond" w:eastAsia="Calibri" w:hAnsi="Garamond" w:cs="Times New Roman"/>
          <w:i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</w:r>
      <w:r w:rsidRPr="00DA7B5B">
        <w:rPr>
          <w:rFonts w:ascii="Garamond" w:eastAsia="Calibri" w:hAnsi="Garamond" w:cs="Times New Roman"/>
          <w:i/>
          <w:color w:val="4C6372"/>
          <w:kern w:val="0"/>
          <w14:ligatures w14:val="none"/>
        </w:rPr>
        <w:t xml:space="preserve">9. sz. melléklet </w:t>
      </w:r>
    </w:p>
    <w:p w14:paraId="5F9E9157" w14:textId="77777777" w:rsidR="00364282" w:rsidRPr="00DA7B5B" w:rsidRDefault="00364282" w:rsidP="00364282">
      <w:pPr>
        <w:jc w:val="right"/>
        <w:rPr>
          <w:rFonts w:ascii="Garamond" w:eastAsia="Calibri" w:hAnsi="Garamond" w:cs="Times New Roman"/>
          <w:iCs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iCs/>
          <w:color w:val="4C6372"/>
          <w:kern w:val="0"/>
          <w14:ligatures w14:val="none"/>
        </w:rPr>
        <w:t>Iktatószám:</w:t>
      </w:r>
    </w:p>
    <w:p w14:paraId="613AABB7" w14:textId="77777777" w:rsidR="00364282" w:rsidRPr="00DA7B5B" w:rsidRDefault="00364282" w:rsidP="00364282">
      <w:pPr>
        <w:contextualSpacing/>
        <w:rPr>
          <w:rFonts w:ascii="Garamond" w:eastAsia="Calibri" w:hAnsi="Garamond" w:cs="Times New Roman"/>
          <w:kern w:val="0"/>
          <w14:ligatures w14:val="none"/>
        </w:rPr>
      </w:pPr>
    </w:p>
    <w:p w14:paraId="22DA8803" w14:textId="77777777" w:rsidR="00364282" w:rsidRPr="00DA7B5B" w:rsidRDefault="00364282" w:rsidP="00364282">
      <w:pPr>
        <w:jc w:val="center"/>
        <w:rPr>
          <w:rFonts w:ascii="Garamond" w:eastAsia="Calibri" w:hAnsi="Garamond" w:cs="Times New Roman"/>
          <w:b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b/>
          <w:color w:val="4C6372"/>
          <w:kern w:val="0"/>
          <w14:ligatures w14:val="none"/>
        </w:rPr>
        <w:t>LETÉTI SZERZŐDÉS</w:t>
      </w:r>
    </w:p>
    <w:p w14:paraId="34A0B096" w14:textId="77777777" w:rsidR="00364282" w:rsidRPr="00DA7B5B" w:rsidRDefault="00364282" w:rsidP="00364282">
      <w:pPr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</w:p>
    <w:p w14:paraId="13A327A3" w14:textId="77777777" w:rsidR="00364282" w:rsidRPr="00DA7B5B" w:rsidRDefault="00364282" w:rsidP="00364282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amely létrejött egyrészről</w:t>
      </w:r>
    </w:p>
    <w:p w14:paraId="75345414" w14:textId="77777777" w:rsidR="00364282" w:rsidRPr="00DA7B5B" w:rsidRDefault="00364282" w:rsidP="00364282">
      <w:pPr>
        <w:spacing w:before="120" w:after="120" w:line="252" w:lineRule="auto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név: </w:t>
      </w:r>
    </w:p>
    <w:p w14:paraId="738A887C" w14:textId="77777777" w:rsidR="00364282" w:rsidRPr="00DA7B5B" w:rsidRDefault="00364282" w:rsidP="00364282">
      <w:pPr>
        <w:spacing w:before="120" w:after="120" w:line="252" w:lineRule="auto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születési név: </w:t>
      </w:r>
    </w:p>
    <w:p w14:paraId="24A2FBC1" w14:textId="77777777" w:rsidR="00364282" w:rsidRPr="00DA7B5B" w:rsidRDefault="00364282" w:rsidP="00364282">
      <w:pPr>
        <w:spacing w:before="120" w:after="120" w:line="252" w:lineRule="auto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születési hely, idő:</w:t>
      </w:r>
    </w:p>
    <w:p w14:paraId="1BA0D496" w14:textId="77777777" w:rsidR="00364282" w:rsidRPr="00DA7B5B" w:rsidRDefault="00364282" w:rsidP="00364282">
      <w:pPr>
        <w:spacing w:before="120" w:after="120" w:line="252" w:lineRule="auto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anyja neve: </w:t>
      </w:r>
    </w:p>
    <w:p w14:paraId="04083E2F" w14:textId="77777777" w:rsidR="00364282" w:rsidRPr="00DA7B5B" w:rsidRDefault="00364282" w:rsidP="00364282">
      <w:pPr>
        <w:spacing w:before="120" w:after="120" w:line="252" w:lineRule="auto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lakcím: </w:t>
      </w:r>
    </w:p>
    <w:p w14:paraId="4B4653AF" w14:textId="77777777" w:rsidR="00364282" w:rsidRPr="00DA7B5B" w:rsidRDefault="00364282" w:rsidP="00364282">
      <w:pPr>
        <w:spacing w:before="120" w:after="120" w:line="252" w:lineRule="auto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telefonszám és/vagy e-mail cím: </w:t>
      </w:r>
    </w:p>
    <w:p w14:paraId="64054CC5" w14:textId="77777777" w:rsidR="00364282" w:rsidRPr="00DA7B5B" w:rsidRDefault="00364282" w:rsidP="00364282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személyi igazolvány/útlevél száma:</w:t>
      </w:r>
    </w:p>
    <w:p w14:paraId="3A5F067F" w14:textId="77777777" w:rsidR="00364282" w:rsidRPr="00DA7B5B" w:rsidRDefault="00364282" w:rsidP="00364282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mint letevő (a továbbiakban: </w:t>
      </w:r>
      <w:r w:rsidRPr="00DA7B5B">
        <w:rPr>
          <w:rFonts w:ascii="Garamond" w:eastAsia="Calibri" w:hAnsi="Garamond" w:cs="Times New Roman"/>
          <w:b/>
          <w:color w:val="4C6372"/>
          <w:kern w:val="0"/>
          <w14:ligatures w14:val="none"/>
        </w:rPr>
        <w:t>Letevő</w:t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), valamint</w:t>
      </w:r>
    </w:p>
    <w:p w14:paraId="6A890350" w14:textId="77777777" w:rsidR="00364282" w:rsidRPr="00DA7B5B" w:rsidRDefault="00364282" w:rsidP="00364282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</w:p>
    <w:p w14:paraId="2550F15A" w14:textId="77777777" w:rsidR="00364282" w:rsidRPr="00DA7B5B" w:rsidRDefault="00364282" w:rsidP="00364282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másrészről</w:t>
      </w:r>
    </w:p>
    <w:p w14:paraId="2D47C2A4" w14:textId="77777777" w:rsidR="00364282" w:rsidRPr="00DA7B5B" w:rsidRDefault="00364282" w:rsidP="00364282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név: Magyar Nemzeti Levéltár</w:t>
      </w:r>
    </w:p>
    <w:p w14:paraId="3502E937" w14:textId="77777777" w:rsidR="00364282" w:rsidRPr="00DA7B5B" w:rsidRDefault="00364282" w:rsidP="00364282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cím: 1014 Budapest, Bécsi kapu tér 2-4.</w:t>
      </w:r>
    </w:p>
    <w:p w14:paraId="4BB9C270" w14:textId="77777777" w:rsidR="00364282" w:rsidRPr="00DA7B5B" w:rsidRDefault="00364282" w:rsidP="00364282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adószám: 15309178-2-41</w:t>
      </w:r>
    </w:p>
    <w:p w14:paraId="30652C43" w14:textId="77777777" w:rsidR="00364282" w:rsidRPr="00DA7B5B" w:rsidRDefault="00364282" w:rsidP="00364282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képviselő neve:</w:t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  <w:t>………………………. főigazgató</w:t>
      </w:r>
    </w:p>
    <w:p w14:paraId="345FDD8F" w14:textId="77777777" w:rsidR="00364282" w:rsidRPr="00DA7B5B" w:rsidRDefault="00364282" w:rsidP="00364282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bankszámlaszám: 10032000-01425011-00000000</w:t>
      </w:r>
    </w:p>
    <w:p w14:paraId="5CC37AE8" w14:textId="77777777" w:rsidR="00364282" w:rsidRPr="00DA7B5B" w:rsidRDefault="00364282" w:rsidP="00364282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mint letéteményes (a továbbiakban: </w:t>
      </w:r>
      <w:r w:rsidRPr="00DA7B5B">
        <w:rPr>
          <w:rFonts w:ascii="Garamond" w:eastAsia="Calibri" w:hAnsi="Garamond" w:cs="Times New Roman"/>
          <w:b/>
          <w:color w:val="4C6372"/>
          <w:kern w:val="0"/>
          <w14:ligatures w14:val="none"/>
        </w:rPr>
        <w:t>Letéteményes</w:t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) között az alábbi feltételekkel.</w:t>
      </w:r>
    </w:p>
    <w:p w14:paraId="524F0CD1" w14:textId="77777777" w:rsidR="00364282" w:rsidRPr="00DA7B5B" w:rsidRDefault="00364282" w:rsidP="00364282">
      <w:pPr>
        <w:spacing w:after="0"/>
        <w:jc w:val="both"/>
        <w:rPr>
          <w:rFonts w:ascii="Garamond" w:eastAsia="Calibri" w:hAnsi="Garamond" w:cs="Times New Roman"/>
          <w:b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b/>
          <w:color w:val="4C6372"/>
          <w:kern w:val="0"/>
          <w14:ligatures w14:val="none"/>
        </w:rPr>
        <w:t>1. A szerződés tárgya:</w:t>
      </w:r>
    </w:p>
    <w:p w14:paraId="3DAB9567" w14:textId="77777777" w:rsidR="00364282" w:rsidRPr="00DA7B5B" w:rsidRDefault="00364282" w:rsidP="00364282">
      <w:pPr>
        <w:spacing w:after="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A Letevő a Letéteményes őrzésébe adja a jelen szerződés elválaszthatatlan részét képező, alább megnevezett magániratokat (a továbbiakban: Letétet). A köziratokról, a közlevéltárakról és a magánlevéltári anyag védelméről szóló 1995. évi LXVI. törvény 13. § </w:t>
      </w:r>
      <w:proofErr w:type="spellStart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b.</w:t>
      </w:r>
      <w:proofErr w:type="spellEnd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) pontja (továbbiakban </w:t>
      </w:r>
      <w:proofErr w:type="spellStart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Ltv</w:t>
      </w:r>
      <w:proofErr w:type="spellEnd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.) alapján a Letéteményes a lent meghatározott iratokat (továbbiakban: Letét) átveszi és azokat a jelen szerződés lejártáig vagy felmondásáig megőrzi.</w:t>
      </w:r>
    </w:p>
    <w:p w14:paraId="7A8F6456" w14:textId="77777777" w:rsidR="00364282" w:rsidRPr="00DA7B5B" w:rsidRDefault="00364282" w:rsidP="00364282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b/>
          <w:color w:val="4C6372"/>
          <w:kern w:val="0"/>
          <w14:ligatures w14:val="none"/>
        </w:rPr>
        <w:t>Az irat(ok) átfogó megnevezése:</w:t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 …………………………………………………………………</w:t>
      </w:r>
      <w:proofErr w:type="gramStart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…….</w:t>
      </w:r>
      <w:proofErr w:type="gramEnd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.</w:t>
      </w:r>
    </w:p>
    <w:p w14:paraId="6A0921DD" w14:textId="77777777" w:rsidR="00364282" w:rsidRPr="00DA7B5B" w:rsidRDefault="00364282" w:rsidP="00364282">
      <w:pPr>
        <w:spacing w:after="120" w:line="252" w:lineRule="auto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b/>
          <w:color w:val="4C6372"/>
          <w:kern w:val="0"/>
          <w14:ligatures w14:val="none"/>
        </w:rPr>
        <w:t>időköre</w:t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: ……………; </w:t>
      </w:r>
      <w:r w:rsidRPr="00DA7B5B">
        <w:rPr>
          <w:rFonts w:ascii="Garamond" w:eastAsia="Calibri" w:hAnsi="Garamond" w:cs="Times New Roman"/>
          <w:b/>
          <w:color w:val="4C6372"/>
          <w:kern w:val="0"/>
          <w14:ligatures w14:val="none"/>
        </w:rPr>
        <w:t>mennyisége/terjedelme</w:t>
      </w:r>
      <w:proofErr w:type="gramStart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…….</w:t>
      </w:r>
      <w:proofErr w:type="gramEnd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.; </w:t>
      </w:r>
      <w:proofErr w:type="gramStart"/>
      <w:r w:rsidRPr="00DA7B5B">
        <w:rPr>
          <w:rFonts w:ascii="Garamond" w:eastAsia="Calibri" w:hAnsi="Garamond" w:cs="Times New Roman"/>
          <w:b/>
          <w:color w:val="4C6372"/>
          <w:kern w:val="0"/>
          <w14:ligatures w14:val="none"/>
        </w:rPr>
        <w:t>állapota</w:t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:…</w:t>
      </w:r>
      <w:proofErr w:type="gramEnd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………………………………</w:t>
      </w:r>
      <w:proofErr w:type="gramStart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…….</w:t>
      </w:r>
      <w:proofErr w:type="gramEnd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. </w:t>
      </w:r>
    </w:p>
    <w:p w14:paraId="7B650767" w14:textId="77777777" w:rsidR="00364282" w:rsidRPr="00DA7B5B" w:rsidRDefault="00364282" w:rsidP="00364282">
      <w:pPr>
        <w:spacing w:after="0"/>
        <w:jc w:val="both"/>
        <w:rPr>
          <w:rFonts w:ascii="Garamond" w:eastAsia="Calibri" w:hAnsi="Garamond" w:cs="Times New Roman"/>
          <w:b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b/>
          <w:color w:val="4C6372"/>
          <w:kern w:val="0"/>
          <w14:ligatures w14:val="none"/>
        </w:rPr>
        <w:t>2. A szerződés hatálya:</w:t>
      </w:r>
    </w:p>
    <w:p w14:paraId="6DD9FEBD" w14:textId="77777777" w:rsidR="00364282" w:rsidRPr="00DA7B5B" w:rsidRDefault="00364282" w:rsidP="00364282">
      <w:pPr>
        <w:spacing w:after="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Szerződő felek tudomásul veszik, hogy a közlevéltárak és a nyilvános </w:t>
      </w:r>
      <w:proofErr w:type="spellStart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magánlevéltárak</w:t>
      </w:r>
      <w:proofErr w:type="spellEnd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 tevékenységével összefüggő szakmai követelményekről szóló 27/2015. (V </w:t>
      </w:r>
      <w:proofErr w:type="gramStart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27..</w:t>
      </w:r>
      <w:proofErr w:type="gramEnd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) EMMI rendelet 16. § (1) bekezdése (továbbiakban EMMI rendelet) értelmében a Letéteményes határozott idejű letéti szerződés alapján jogosult az őrzésre.</w:t>
      </w:r>
    </w:p>
    <w:p w14:paraId="5F0E9078" w14:textId="77777777" w:rsidR="00364282" w:rsidRPr="00DA7B5B" w:rsidRDefault="00364282" w:rsidP="00364282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Jelen letéti szerződés az aláírásától számított …………… év határozott időtartamra jön létre.</w:t>
      </w:r>
    </w:p>
    <w:p w14:paraId="4CC93684" w14:textId="77777777" w:rsidR="00364282" w:rsidRPr="00DA7B5B" w:rsidRDefault="00364282" w:rsidP="00364282">
      <w:pPr>
        <w:rPr>
          <w:rFonts w:ascii="Garamond" w:eastAsia="Calibri" w:hAnsi="Garamond" w:cs="Times New Roman"/>
          <w:b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b/>
          <w:color w:val="4C6372"/>
          <w:kern w:val="0"/>
          <w14:ligatures w14:val="none"/>
        </w:rPr>
        <w:br w:type="page"/>
      </w:r>
    </w:p>
    <w:p w14:paraId="5E3D4782" w14:textId="77777777" w:rsidR="00364282" w:rsidRPr="00DA7B5B" w:rsidRDefault="00364282" w:rsidP="00364282">
      <w:pPr>
        <w:spacing w:after="0"/>
        <w:jc w:val="both"/>
        <w:rPr>
          <w:rFonts w:ascii="Garamond" w:eastAsia="Calibri" w:hAnsi="Garamond" w:cs="Times New Roman"/>
          <w:b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b/>
          <w:color w:val="4C6372"/>
          <w:kern w:val="0"/>
          <w14:ligatures w14:val="none"/>
        </w:rPr>
        <w:lastRenderedPageBreak/>
        <w:t>3. A letét díja:</w:t>
      </w:r>
    </w:p>
    <w:p w14:paraId="6FED3318" w14:textId="77777777" w:rsidR="00364282" w:rsidRPr="00DA7B5B" w:rsidRDefault="00364282" w:rsidP="00364282">
      <w:pPr>
        <w:spacing w:after="0"/>
        <w:jc w:val="both"/>
        <w:rPr>
          <w:rFonts w:ascii="Garamond" w:eastAsia="Calibri" w:hAnsi="Garamond" w:cs="Times New Roman"/>
          <w:b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b/>
          <w:color w:val="4C6372"/>
          <w:kern w:val="0"/>
          <w14:ligatures w14:val="none"/>
        </w:rPr>
        <w:t>3.1. A letét díja:</w:t>
      </w:r>
    </w:p>
    <w:p w14:paraId="79CE1CFF" w14:textId="77777777" w:rsidR="00364282" w:rsidRPr="00DA7B5B" w:rsidRDefault="00364282" w:rsidP="00364282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Szerződő felek közösen rögzítik, hogy a Letét ingyenes letétnek minősül, a Letéteményest díj nem illeti meg.</w:t>
      </w:r>
    </w:p>
    <w:p w14:paraId="733B5772" w14:textId="77777777" w:rsidR="00364282" w:rsidRPr="00DA7B5B" w:rsidRDefault="00364282" w:rsidP="00364282">
      <w:pPr>
        <w:spacing w:after="0"/>
        <w:jc w:val="both"/>
        <w:rPr>
          <w:rFonts w:ascii="Garamond" w:eastAsia="Calibri" w:hAnsi="Garamond" w:cs="Times New Roman"/>
          <w:b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b/>
          <w:color w:val="4C6372"/>
          <w:kern w:val="0"/>
          <w14:ligatures w14:val="none"/>
        </w:rPr>
        <w:t>3.2. Az iratanyaggal történő szakmai munka díja:</w:t>
      </w:r>
    </w:p>
    <w:p w14:paraId="4696B782" w14:textId="77777777" w:rsidR="00364282" w:rsidRPr="00DA7B5B" w:rsidRDefault="00364282" w:rsidP="00364282">
      <w:pPr>
        <w:spacing w:after="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A Letét savmentes tárolóeszközökben történő elhelyezése, bárminemű </w:t>
      </w:r>
      <w:proofErr w:type="gramStart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levéltári rendezése,</w:t>
      </w:r>
      <w:proofErr w:type="gramEnd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 vagy restaurálása kizárólag a Letevő előzetes engedélyével történhet.</w:t>
      </w:r>
    </w:p>
    <w:p w14:paraId="1F0AE340" w14:textId="77777777" w:rsidR="00364282" w:rsidRPr="00DA7B5B" w:rsidRDefault="00364282" w:rsidP="00364282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Az így keletkezett költségeket kivétel nélkül a Letevő állja. Az előzetes engedély megszerzését követően a Letéteményes írásban értesíti a Letevőt az eljárások elvégzésének menetéről és befejezéséről. A Letevő a felmerült költséget köteles az értesítéstől számított 20 munkanapon belül, de legkésőbb a letét lejártakor a Letéteményesnek megtéríteni, az éppen aktuális pénzügyi árfolyamon.</w:t>
      </w:r>
    </w:p>
    <w:p w14:paraId="7FBCCCBD" w14:textId="77777777" w:rsidR="00364282" w:rsidRPr="00DA7B5B" w:rsidRDefault="00364282" w:rsidP="00364282">
      <w:pPr>
        <w:spacing w:after="0"/>
        <w:jc w:val="both"/>
        <w:rPr>
          <w:rFonts w:ascii="Garamond" w:eastAsia="Calibri" w:hAnsi="Garamond" w:cs="Times New Roman"/>
          <w:b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b/>
          <w:color w:val="4C6372"/>
          <w:kern w:val="0"/>
          <w14:ligatures w14:val="none"/>
        </w:rPr>
        <w:t>4. A felek jogai és kötelezettségei:</w:t>
      </w:r>
    </w:p>
    <w:p w14:paraId="09075B3C" w14:textId="77777777" w:rsidR="00364282" w:rsidRPr="00DA7B5B" w:rsidRDefault="00364282" w:rsidP="00364282">
      <w:pPr>
        <w:spacing w:after="0"/>
        <w:jc w:val="both"/>
        <w:rPr>
          <w:rFonts w:ascii="Garamond" w:eastAsia="Calibri" w:hAnsi="Garamond" w:cs="Times New Roman"/>
          <w:b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b/>
          <w:color w:val="4C6372"/>
          <w:kern w:val="0"/>
          <w14:ligatures w14:val="none"/>
        </w:rPr>
        <w:t>4.1. Letéteményes jogai és kötelezettségei:</w:t>
      </w:r>
    </w:p>
    <w:p w14:paraId="7A43C7E9" w14:textId="77777777" w:rsidR="00364282" w:rsidRPr="00DA7B5B" w:rsidRDefault="00364282" w:rsidP="00364282">
      <w:pPr>
        <w:spacing w:after="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A Letéteményes kijelenti, hogy a Letétnek a letétbe helyezés előtt történt helytelen kezelése miatt bekövetkezett káraiért, valamint a károk súlyosbodásáért felelősséget nem vállal.</w:t>
      </w:r>
    </w:p>
    <w:p w14:paraId="155941EA" w14:textId="77777777" w:rsidR="00364282" w:rsidRPr="00DA7B5B" w:rsidRDefault="00364282" w:rsidP="00364282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Letéteményes kijelenti továbbá, hogy a jelen szerződéssel átvett Letétet a levéltári anyagra vonatkozó általános szabályok szerint őrzi és kezeli. A Letevő a Letéteményes fenti kijelentéseit a jelen szerződés aláírásával nyugtázza.</w:t>
      </w:r>
    </w:p>
    <w:p w14:paraId="1C4262AF" w14:textId="77777777" w:rsidR="00364282" w:rsidRPr="00DA7B5B" w:rsidRDefault="00364282" w:rsidP="00364282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A Letét használatára - a kutathatóságára, a kiállítási és kutatási céllal történő kölcsönzésre, valamint a másolat-készítésre - vonatkozóan a köziratokról, a közlevéltárakról és a magánlevéltári anyag védelméről szóló 1995. évi LXVI. törvény, és a közlevéltárak és a nyilvános </w:t>
      </w:r>
      <w:proofErr w:type="spellStart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magánlevéltárak</w:t>
      </w:r>
      <w:proofErr w:type="spellEnd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 tevékenységével összefüggő szakmai követelményekről szóló 27/2015. (V 27.) EMMI rendelet az irányadó.</w:t>
      </w:r>
    </w:p>
    <w:p w14:paraId="39D0A1A6" w14:textId="77777777" w:rsidR="00364282" w:rsidRPr="00DA7B5B" w:rsidRDefault="00364282" w:rsidP="00364282">
      <w:pPr>
        <w:spacing w:after="0"/>
        <w:jc w:val="both"/>
        <w:rPr>
          <w:rFonts w:ascii="Garamond" w:eastAsia="Calibri" w:hAnsi="Garamond" w:cs="Times New Roman"/>
          <w:b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b/>
          <w:color w:val="4C6372"/>
          <w:kern w:val="0"/>
          <w14:ligatures w14:val="none"/>
        </w:rPr>
        <w:t>4.2. Letevő jogai és kötelezettségei:</w:t>
      </w:r>
    </w:p>
    <w:p w14:paraId="13D6417D" w14:textId="77777777" w:rsidR="00364282" w:rsidRPr="00DA7B5B" w:rsidRDefault="00364282" w:rsidP="00364282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A Letevő jogosult a Letét tartalmát bármikor visszavenni, de köteles erről a Letéteményest 60 munkanappal előre írásban értesíteni.</w:t>
      </w:r>
    </w:p>
    <w:p w14:paraId="1D9B0645" w14:textId="77777777" w:rsidR="00364282" w:rsidRPr="00DA7B5B" w:rsidRDefault="00364282" w:rsidP="00364282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A Letevő köteles az 5.2. pontnál megnevezett személyek értesítési címében beállott változásokat a változástól számított 15 munkanapon belül írásban bejelenteni a Letéteményes felé. Az értesítési cím be nem jelentéséből következő felelősséget Letevő viseli.</w:t>
      </w:r>
    </w:p>
    <w:p w14:paraId="5F4C3ED6" w14:textId="77777777" w:rsidR="00364282" w:rsidRPr="00DA7B5B" w:rsidRDefault="00364282" w:rsidP="00364282">
      <w:pPr>
        <w:spacing w:after="0"/>
        <w:jc w:val="both"/>
        <w:rPr>
          <w:rFonts w:ascii="Garamond" w:eastAsia="Calibri" w:hAnsi="Garamond" w:cs="Times New Roman"/>
          <w:b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b/>
          <w:color w:val="4C6372"/>
          <w:kern w:val="0"/>
          <w14:ligatures w14:val="none"/>
        </w:rPr>
        <w:t>5. A szerződés megszűnése:</w:t>
      </w:r>
    </w:p>
    <w:p w14:paraId="0B13734F" w14:textId="77777777" w:rsidR="00364282" w:rsidRPr="00DA7B5B" w:rsidRDefault="00364282" w:rsidP="00364282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b/>
          <w:color w:val="4C6372"/>
          <w:kern w:val="0"/>
          <w14:ligatures w14:val="none"/>
        </w:rPr>
        <w:t>5.1. A jelen szerződés megszűnik a határozott idő lejártának napján.</w:t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 A határozott idő lejártakor Letéteményes a letétet köteles visszaadni, Letevő pedig visszavenni.</w:t>
      </w:r>
    </w:p>
    <w:p w14:paraId="043B4FD5" w14:textId="77777777" w:rsidR="00364282" w:rsidRPr="00DA7B5B" w:rsidRDefault="00364282" w:rsidP="00364282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A Letevő a jelen szerződés aláírásával egyidejűleg tudomásul veszi, hogy a határozott idő lejártakor a Letéteményes kizárólag a jelen szerződésben megjelölt személynek és megjelölt címre küld értesítést a határozott idő leteltéről. Amennyiben az értesítés kézbesítése bármely okból sikertelen, úgy a Letéteményes felelős őrzőként - a jogszabályi kötelezettségre figyelemmel - kezeli tovább a letétet, minden további intézkedés nélkül. A határozott idő eltelte után tíz évvel a Letét a Letéteményes birtokába kerül, elbirtoklás útján.</w:t>
      </w:r>
    </w:p>
    <w:p w14:paraId="72723F58" w14:textId="77777777" w:rsidR="00364282" w:rsidRPr="00DA7B5B" w:rsidRDefault="00364282" w:rsidP="00364282">
      <w:pPr>
        <w:spacing w:after="120"/>
        <w:jc w:val="both"/>
        <w:rPr>
          <w:rFonts w:ascii="Garamond" w:eastAsia="Calibri" w:hAnsi="Garamond" w:cs="Times New Roman"/>
          <w:b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b/>
          <w:color w:val="4C6372"/>
          <w:kern w:val="0"/>
          <w14:ligatures w14:val="none"/>
        </w:rPr>
        <w:t>5.2. A határozott idő megszűnésekor a Letéteményes az alábbi személyeket értesíti:</w:t>
      </w:r>
    </w:p>
    <w:p w14:paraId="23F5102D" w14:textId="77777777" w:rsidR="00364282" w:rsidRPr="00DA7B5B" w:rsidRDefault="00364282" w:rsidP="00364282">
      <w:pPr>
        <w:spacing w:after="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1.</w:t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  <w:t xml:space="preserve">neve: </w:t>
      </w:r>
    </w:p>
    <w:p w14:paraId="0B7A55E8" w14:textId="77777777" w:rsidR="00364282" w:rsidRPr="00DA7B5B" w:rsidRDefault="00364282" w:rsidP="00364282">
      <w:pPr>
        <w:spacing w:after="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  <w:t xml:space="preserve">születési adatai: </w:t>
      </w:r>
    </w:p>
    <w:p w14:paraId="6F3E6AAA" w14:textId="77777777" w:rsidR="00364282" w:rsidRPr="00DA7B5B" w:rsidRDefault="00364282" w:rsidP="00364282">
      <w:pPr>
        <w:spacing w:after="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  <w:t xml:space="preserve">anyja neve: </w:t>
      </w:r>
    </w:p>
    <w:p w14:paraId="488EDD3D" w14:textId="77777777" w:rsidR="00364282" w:rsidRPr="00DA7B5B" w:rsidRDefault="00364282" w:rsidP="00364282">
      <w:pPr>
        <w:spacing w:after="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  <w:t xml:space="preserve">értesítési címe: </w:t>
      </w:r>
    </w:p>
    <w:p w14:paraId="2BCA5324" w14:textId="77777777" w:rsidR="00364282" w:rsidRPr="00DA7B5B" w:rsidRDefault="00364282" w:rsidP="00364282">
      <w:pPr>
        <w:spacing w:after="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  <w:t>e-mail címe:</w:t>
      </w:r>
    </w:p>
    <w:p w14:paraId="0BE447B9" w14:textId="77777777" w:rsidR="00364282" w:rsidRPr="00DA7B5B" w:rsidRDefault="00364282" w:rsidP="00364282">
      <w:pPr>
        <w:spacing w:after="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2.</w:t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  <w:t xml:space="preserve">neve: </w:t>
      </w:r>
    </w:p>
    <w:p w14:paraId="4FA04E29" w14:textId="77777777" w:rsidR="00364282" w:rsidRPr="00DA7B5B" w:rsidRDefault="00364282" w:rsidP="00364282">
      <w:pPr>
        <w:spacing w:after="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  <w:t xml:space="preserve">születési adatai: </w:t>
      </w:r>
    </w:p>
    <w:p w14:paraId="53E35F73" w14:textId="77777777" w:rsidR="00364282" w:rsidRPr="00DA7B5B" w:rsidRDefault="00364282" w:rsidP="00364282">
      <w:pPr>
        <w:spacing w:after="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  <w:t xml:space="preserve">anyja neve: </w:t>
      </w:r>
    </w:p>
    <w:p w14:paraId="54D18F79" w14:textId="77777777" w:rsidR="00364282" w:rsidRPr="00DA7B5B" w:rsidRDefault="00364282" w:rsidP="00364282">
      <w:pPr>
        <w:spacing w:after="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  <w:t xml:space="preserve">értesítési címe: </w:t>
      </w:r>
    </w:p>
    <w:p w14:paraId="067A06DA" w14:textId="77777777" w:rsidR="00364282" w:rsidRPr="00DA7B5B" w:rsidRDefault="00364282" w:rsidP="00364282">
      <w:pPr>
        <w:spacing w:after="0"/>
        <w:ind w:firstLine="708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e-mail címe:</w:t>
      </w:r>
    </w:p>
    <w:p w14:paraId="12659045" w14:textId="77777777" w:rsidR="00364282" w:rsidRPr="00DA7B5B" w:rsidRDefault="00364282" w:rsidP="00364282">
      <w:pPr>
        <w:spacing w:after="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3.</w:t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  <w:t xml:space="preserve">neve: </w:t>
      </w:r>
    </w:p>
    <w:p w14:paraId="5D5C6DF2" w14:textId="77777777" w:rsidR="00364282" w:rsidRPr="00DA7B5B" w:rsidRDefault="00364282" w:rsidP="00364282">
      <w:pPr>
        <w:spacing w:after="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lastRenderedPageBreak/>
        <w:tab/>
        <w:t xml:space="preserve">születési adatai: </w:t>
      </w:r>
    </w:p>
    <w:p w14:paraId="3DF2D6AC" w14:textId="77777777" w:rsidR="00364282" w:rsidRPr="00DA7B5B" w:rsidRDefault="00364282" w:rsidP="00364282">
      <w:pPr>
        <w:spacing w:after="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  <w:t xml:space="preserve">anyja neve: </w:t>
      </w:r>
    </w:p>
    <w:p w14:paraId="282264B2" w14:textId="77777777" w:rsidR="00364282" w:rsidRPr="00DA7B5B" w:rsidRDefault="00364282" w:rsidP="00364282">
      <w:pPr>
        <w:spacing w:after="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  <w:t>értesítési címe:</w:t>
      </w:r>
    </w:p>
    <w:p w14:paraId="4A7DBCD5" w14:textId="77777777" w:rsidR="00364282" w:rsidRPr="00DA7B5B" w:rsidRDefault="00364282" w:rsidP="00364282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  <w:t xml:space="preserve">e-mail címe: </w:t>
      </w:r>
    </w:p>
    <w:p w14:paraId="54C20BBF" w14:textId="77777777" w:rsidR="00364282" w:rsidRPr="00DA7B5B" w:rsidRDefault="00364282" w:rsidP="00364282">
      <w:pPr>
        <w:spacing w:after="120"/>
        <w:jc w:val="both"/>
        <w:rPr>
          <w:rFonts w:ascii="Garamond" w:eastAsia="Calibri" w:hAnsi="Garamond" w:cs="Times New Roman"/>
          <w:b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b/>
          <w:color w:val="4C6372"/>
          <w:kern w:val="0"/>
          <w14:ligatures w14:val="none"/>
        </w:rPr>
        <w:t>5.3. A jelen szerződés annak időtartama alatt, a letét visszaadásával megszűnik, ha</w:t>
      </w:r>
    </w:p>
    <w:p w14:paraId="33498C75" w14:textId="77777777" w:rsidR="00364282" w:rsidRPr="00DA7B5B" w:rsidRDefault="00364282" w:rsidP="00364282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- a Letevő a letétet indoklás nélkül a határidő lejárta előtt visszaköveteli, betartva 60 munkanapos előzetes írásbeli értesítési kötelezettségét, </w:t>
      </w:r>
    </w:p>
    <w:p w14:paraId="279E37D3" w14:textId="77777777" w:rsidR="00364282" w:rsidRPr="00DA7B5B" w:rsidRDefault="00364282" w:rsidP="00364282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- a Letéteményes idő előtt követeli a visszavételt, mivel azt a letett anyag biztonsága úgy indokolja, illetve – a „</w:t>
      </w:r>
      <w:proofErr w:type="spellStart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clausula</w:t>
      </w:r>
      <w:proofErr w:type="spellEnd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 </w:t>
      </w:r>
      <w:proofErr w:type="spellStart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rebus</w:t>
      </w:r>
      <w:proofErr w:type="spellEnd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 sic </w:t>
      </w:r>
      <w:proofErr w:type="spellStart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stantibus</w:t>
      </w:r>
      <w:proofErr w:type="spellEnd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” szabály alapján – olyan körülmények bekövetkezte miatt, amelyek a Letéteményes számára az őrzést aránytalan mértékben megnehezítik.</w:t>
      </w:r>
    </w:p>
    <w:p w14:paraId="7BD072E3" w14:textId="77777777" w:rsidR="00364282" w:rsidRPr="00DA7B5B" w:rsidRDefault="00364282" w:rsidP="00364282">
      <w:pPr>
        <w:spacing w:after="0"/>
        <w:jc w:val="both"/>
        <w:rPr>
          <w:rFonts w:ascii="Garamond" w:eastAsia="Calibri" w:hAnsi="Garamond" w:cs="Times New Roman"/>
          <w:b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b/>
          <w:color w:val="4C6372"/>
          <w:kern w:val="0"/>
          <w14:ligatures w14:val="none"/>
        </w:rPr>
        <w:t>6. Egyéb:</w:t>
      </w:r>
    </w:p>
    <w:p w14:paraId="06D47B7C" w14:textId="77777777" w:rsidR="00364282" w:rsidRPr="00DA7B5B" w:rsidRDefault="00364282" w:rsidP="00364282">
      <w:pPr>
        <w:spacing w:after="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A jelen szerződésben nem szabályozott kérdésekben a Polgári Törvénykönyv (2013. évi V. törvény) vonatkozó rendelkezései, illetve a köziratokról, a közlevéltárakról és a magánlevéltári anyag védelméről szóló 1995. évi LXVI. törvény, és a közlevéltárak és a nyilvános </w:t>
      </w:r>
      <w:proofErr w:type="spellStart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magánlevéltárak</w:t>
      </w:r>
      <w:proofErr w:type="spellEnd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 tevékenységével összefüggő szakmai követelményekről szóló 27/2015. (V 27.) EMMI rendelet az irányadó.</w:t>
      </w:r>
    </w:p>
    <w:p w14:paraId="2091F1D5" w14:textId="77777777" w:rsidR="00364282" w:rsidRPr="00DA7B5B" w:rsidRDefault="00364282" w:rsidP="00364282">
      <w:pPr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Szerződő felek a jelen szerződést, mint akaratukkal mindenben egyezőt jóváhagyólag aláírják.</w:t>
      </w:r>
    </w:p>
    <w:p w14:paraId="19F72B2F" w14:textId="77777777" w:rsidR="00364282" w:rsidRPr="00DA7B5B" w:rsidRDefault="00364282" w:rsidP="00364282">
      <w:pPr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</w:p>
    <w:p w14:paraId="3A406365" w14:textId="77777777" w:rsidR="00364282" w:rsidRPr="00DA7B5B" w:rsidRDefault="00364282" w:rsidP="00364282">
      <w:pPr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Keltezés helye, ideje:</w:t>
      </w:r>
    </w:p>
    <w:p w14:paraId="5331F1CE" w14:textId="77777777" w:rsidR="00364282" w:rsidRPr="00DA7B5B" w:rsidRDefault="00364282" w:rsidP="00364282">
      <w:pPr>
        <w:spacing w:after="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………………………………………</w:t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  <w:t>………………………………..</w:t>
      </w:r>
    </w:p>
    <w:p w14:paraId="3E165D0E" w14:textId="77777777" w:rsidR="00364282" w:rsidRPr="00DA7B5B" w:rsidRDefault="00364282" w:rsidP="00364282">
      <w:pPr>
        <w:spacing w:after="0"/>
        <w:ind w:left="708" w:firstLine="708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Letevő</w:t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  <w:t>Letéteményes</w:t>
      </w:r>
    </w:p>
    <w:p w14:paraId="7AFCA72B" w14:textId="77777777" w:rsidR="00364282" w:rsidRPr="00DA7B5B" w:rsidRDefault="00364282" w:rsidP="00364282">
      <w:pPr>
        <w:spacing w:after="0"/>
        <w:ind w:left="708" w:firstLine="708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  <w:t xml:space="preserve">Magyar Nemzeti Levéltár </w:t>
      </w:r>
    </w:p>
    <w:p w14:paraId="49A60898" w14:textId="77777777" w:rsidR="00364282" w:rsidRPr="00DA7B5B" w:rsidRDefault="00364282" w:rsidP="00364282">
      <w:pPr>
        <w:spacing w:after="0"/>
        <w:ind w:left="5664" w:firstLine="708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főigazgató</w:t>
      </w:r>
    </w:p>
    <w:p w14:paraId="01A47F52" w14:textId="77777777" w:rsidR="00364282" w:rsidRPr="00DA7B5B" w:rsidRDefault="00364282" w:rsidP="00364282">
      <w:pPr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</w:p>
    <w:p w14:paraId="1EB526F0" w14:textId="77777777" w:rsidR="00364282" w:rsidRPr="00DA7B5B" w:rsidRDefault="00364282" w:rsidP="00364282">
      <w:pPr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Jogi tartalmát jóváhagyom:</w:t>
      </w:r>
    </w:p>
    <w:p w14:paraId="26A376DE" w14:textId="77777777" w:rsidR="00364282" w:rsidRPr="00DA7B5B" w:rsidRDefault="00364282" w:rsidP="00364282">
      <w:pPr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</w:p>
    <w:p w14:paraId="6813F208" w14:textId="77777777" w:rsidR="00364282" w:rsidRPr="00DA7B5B" w:rsidRDefault="00364282" w:rsidP="00364282">
      <w:pPr>
        <w:spacing w:after="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………………………………………………..</w:t>
      </w:r>
    </w:p>
    <w:p w14:paraId="60391B1F" w14:textId="77777777" w:rsidR="00364282" w:rsidRPr="00DA7B5B" w:rsidRDefault="00364282" w:rsidP="00364282">
      <w:pPr>
        <w:spacing w:after="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Jogi és Humánpolitikai Főosztály</w:t>
      </w:r>
    </w:p>
    <w:p w14:paraId="09D26050" w14:textId="77777777" w:rsidR="00364282" w:rsidRPr="00DA7B5B" w:rsidRDefault="00364282" w:rsidP="00364282">
      <w:pPr>
        <w:spacing w:after="0"/>
        <w:ind w:firstLine="708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főosztályvezető</w:t>
      </w:r>
    </w:p>
    <w:p w14:paraId="66C58DB0" w14:textId="77777777" w:rsidR="00364282" w:rsidRPr="00DA7B5B" w:rsidRDefault="00364282" w:rsidP="00364282">
      <w:pPr>
        <w:spacing w:after="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</w:p>
    <w:p w14:paraId="6957630B" w14:textId="77777777" w:rsidR="00EE7087" w:rsidRDefault="00EE7087"/>
    <w:sectPr w:rsidR="00EE708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B939C" w14:textId="77777777" w:rsidR="00BD5D80" w:rsidRDefault="00BD5D80" w:rsidP="00364282">
      <w:pPr>
        <w:spacing w:after="0" w:line="240" w:lineRule="auto"/>
      </w:pPr>
      <w:r>
        <w:separator/>
      </w:r>
    </w:p>
  </w:endnote>
  <w:endnote w:type="continuationSeparator" w:id="0">
    <w:p w14:paraId="0696169A" w14:textId="77777777" w:rsidR="00BD5D80" w:rsidRDefault="00BD5D80" w:rsidP="00364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58965" w14:textId="77777777" w:rsidR="00BD5D80" w:rsidRDefault="00BD5D80" w:rsidP="00364282">
      <w:pPr>
        <w:spacing w:after="0" w:line="240" w:lineRule="auto"/>
      </w:pPr>
      <w:r>
        <w:separator/>
      </w:r>
    </w:p>
  </w:footnote>
  <w:footnote w:type="continuationSeparator" w:id="0">
    <w:p w14:paraId="6FD42FF2" w14:textId="77777777" w:rsidR="00BD5D80" w:rsidRDefault="00BD5D80" w:rsidP="00364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EC0FB" w14:textId="5E5F9188" w:rsidR="00364282" w:rsidRDefault="00364282" w:rsidP="00364282">
    <w:pPr>
      <w:pStyle w:val="lfej"/>
      <w:tabs>
        <w:tab w:val="clear" w:pos="4536"/>
        <w:tab w:val="clear" w:pos="9072"/>
        <w:tab w:val="left" w:pos="3460"/>
      </w:tabs>
    </w:pPr>
    <w:r>
      <w:tab/>
    </w:r>
    <w:r>
      <w:rPr>
        <w:noProof/>
      </w:rPr>
      <w:drawing>
        <wp:inline distT="0" distB="0" distL="0" distR="0" wp14:anchorId="4289D2AB" wp14:editId="42B96B8B">
          <wp:extent cx="1274445" cy="389890"/>
          <wp:effectExtent l="0" t="0" r="1905" b="0"/>
          <wp:docPr id="2144638922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282"/>
    <w:rsid w:val="00364282"/>
    <w:rsid w:val="00712551"/>
    <w:rsid w:val="00A079F3"/>
    <w:rsid w:val="00BD5D80"/>
    <w:rsid w:val="00EE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5C0BA5"/>
  <w15:chartTrackingRefBased/>
  <w15:docId w15:val="{A55F86F3-A53C-4C2A-A689-999D6D56E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4282"/>
  </w:style>
  <w:style w:type="paragraph" w:styleId="Cmsor1">
    <w:name w:val="heading 1"/>
    <w:basedOn w:val="Norml"/>
    <w:next w:val="Norml"/>
    <w:link w:val="Cmsor1Char"/>
    <w:uiPriority w:val="9"/>
    <w:qFormat/>
    <w:rsid w:val="003642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642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642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642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642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642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642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642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642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642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642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642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6428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6428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6428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6428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6428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6428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642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64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642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642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642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6428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6428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6428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642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6428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64282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364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64282"/>
  </w:style>
  <w:style w:type="paragraph" w:styleId="llb">
    <w:name w:val="footer"/>
    <w:basedOn w:val="Norml"/>
    <w:link w:val="llbChar"/>
    <w:uiPriority w:val="99"/>
    <w:unhideWhenUsed/>
    <w:rsid w:val="00364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64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743</Words>
  <Characters>5128</Characters>
  <Application>Microsoft Office Word</Application>
  <DocSecurity>0</DocSecurity>
  <Lines>42</Lines>
  <Paragraphs>11</Paragraphs>
  <ScaleCrop>false</ScaleCrop>
  <Company>Magyar Nemzeti Levéltár</Company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Schmidt Anikó</dc:creator>
  <cp:keywords/>
  <dc:description/>
  <cp:lastModifiedBy>Schmidt Anikó</cp:lastModifiedBy>
  <cp:revision>1</cp:revision>
  <dcterms:created xsi:type="dcterms:W3CDTF">2026-05-18T12:57:00Z</dcterms:created>
  <dcterms:modified xsi:type="dcterms:W3CDTF">2026-05-18T12:58:00Z</dcterms:modified>
</cp:coreProperties>
</file>