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8E" w:rsidRPr="0097588E" w:rsidRDefault="0097588E" w:rsidP="0097588E">
      <w:pPr>
        <w:rPr>
          <w:rFonts w:ascii="Garamond" w:eastAsia="Times New Roman" w:hAnsi="Garamond" w:cs="Sansation"/>
          <w:bCs/>
          <w:sz w:val="20"/>
          <w:szCs w:val="20"/>
          <w:lang w:eastAsia="zh-CN"/>
        </w:rPr>
      </w:pPr>
    </w:p>
    <w:p w:rsidR="0097588E" w:rsidRPr="0097588E" w:rsidRDefault="0097588E" w:rsidP="0097588E">
      <w:pPr>
        <w:suppressAutoHyphens/>
        <w:spacing w:after="0" w:line="360" w:lineRule="auto"/>
        <w:jc w:val="center"/>
        <w:rPr>
          <w:rFonts w:ascii="Garamond" w:eastAsia="Times New Roman" w:hAnsi="Garamond" w:cs="Sansation"/>
          <w:b/>
          <w:bCs/>
          <w:sz w:val="24"/>
          <w:szCs w:val="24"/>
          <w:lang w:eastAsia="zh-CN"/>
        </w:rPr>
      </w:pPr>
      <w:r w:rsidRPr="0097588E">
        <w:rPr>
          <w:rFonts w:ascii="Garamond" w:eastAsia="Times New Roman" w:hAnsi="Garamond" w:cs="Sansation"/>
          <w:b/>
          <w:bCs/>
          <w:sz w:val="24"/>
          <w:szCs w:val="24"/>
          <w:lang w:eastAsia="zh-CN"/>
        </w:rPr>
        <w:t>SZERZŐDÉS TULAJDONOSI HOZZÁJÁRULÁS MEGADÁSÁRÓL</w:t>
      </w:r>
    </w:p>
    <w:p w:rsidR="0097588E" w:rsidRPr="0097588E" w:rsidRDefault="0097588E" w:rsidP="0097588E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97588E" w:rsidRDefault="0097588E" w:rsidP="0097588E">
      <w:pPr>
        <w:suppressAutoHyphens/>
        <w:spacing w:before="120" w:after="12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amely létrejött egyrészről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név: 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székhely/</w:t>
      </w:r>
      <w:r w:rsidR="00246037">
        <w:rPr>
          <w:rFonts w:ascii="Garamond" w:eastAsia="Times New Roman" w:hAnsi="Garamond" w:cs="Times New Roman"/>
          <w:sz w:val="24"/>
          <w:szCs w:val="24"/>
          <w:lang w:eastAsia="zh-CN"/>
        </w:rPr>
        <w:t>telephely</w:t>
      </w: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: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telefonszám és/vagy email cím: 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adószám: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cégjegyzékszám/nyilvántartási szám: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képviselő: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mint tulajdonos (a továbbiakban: Tulajdonos),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97588E" w:rsidRDefault="0097588E" w:rsidP="0097588E">
      <w:pPr>
        <w:suppressAutoHyphens/>
        <w:spacing w:before="120" w:after="12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másrészről </w:t>
      </w:r>
    </w:p>
    <w:p w:rsidR="0097588E" w:rsidRPr="0097588E" w:rsidRDefault="0097588E" w:rsidP="0097588E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név: Magyar Nemzeti Levéltár</w:t>
      </w:r>
    </w:p>
    <w:p w:rsidR="0097588E" w:rsidRPr="0097588E" w:rsidRDefault="0097588E" w:rsidP="0097588E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székhely: 1014 Budapest, Bécsi kapu tér 2-4.</w:t>
      </w:r>
    </w:p>
    <w:p w:rsidR="0097588E" w:rsidRPr="0097588E" w:rsidRDefault="0097588E" w:rsidP="0097588E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adószám: 15309178-2-41</w:t>
      </w:r>
    </w:p>
    <w:p w:rsidR="0097588E" w:rsidRPr="0097588E" w:rsidRDefault="0097588E" w:rsidP="0097588E">
      <w:pPr>
        <w:tabs>
          <w:tab w:val="left" w:pos="2694"/>
        </w:tabs>
        <w:suppressAutoHyphens/>
        <w:spacing w:after="120" w:line="252" w:lineRule="auto"/>
        <w:ind w:left="567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képviselő neve: ………………………főigazgató</w:t>
      </w:r>
    </w:p>
    <w:p w:rsidR="0097588E" w:rsidRDefault="0097588E" w:rsidP="0097588E">
      <w:pPr>
        <w:tabs>
          <w:tab w:val="left" w:pos="2694"/>
        </w:tabs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mint átvevő (a továbbiakban: Átvevő) együttesen Szerződő Felek között, az alulírott helyen és napon, az alábbi feltételekkel:</w:t>
      </w:r>
    </w:p>
    <w:p w:rsidR="00777A5A" w:rsidRPr="0097588E" w:rsidRDefault="00777A5A" w:rsidP="0097588E">
      <w:pPr>
        <w:tabs>
          <w:tab w:val="left" w:pos="2694"/>
        </w:tabs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97588E" w:rsidRDefault="0097588E" w:rsidP="0097588E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 szerződés tárgya</w:t>
      </w:r>
    </w:p>
    <w:p w:rsidR="0097588E" w:rsidRPr="0097588E" w:rsidRDefault="0097588E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bCs/>
          <w:sz w:val="24"/>
          <w:szCs w:val="24"/>
          <w:lang w:eastAsia="zh-CN"/>
        </w:rPr>
        <w:t>A Tulajdonos hozzájárulását adja ahhoz, hogy a tulajdonában lévő</w:t>
      </w:r>
      <w:r w:rsidRPr="0097588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 </w:t>
      </w:r>
      <w:r w:rsidRPr="0097588E">
        <w:rPr>
          <w:rFonts w:ascii="Garamond" w:eastAsia="Times New Roman" w:hAnsi="Garamond" w:cs="Times New Roman"/>
          <w:bCs/>
          <w:sz w:val="24"/>
          <w:szCs w:val="24"/>
          <w:lang w:eastAsia="zh-CN"/>
        </w:rPr>
        <w:t>irat(ok)</w:t>
      </w:r>
      <w:proofErr w:type="spellStart"/>
      <w:r w:rsidRPr="0097588E">
        <w:rPr>
          <w:rFonts w:ascii="Garamond" w:eastAsia="Times New Roman" w:hAnsi="Garamond" w:cs="Times New Roman"/>
          <w:bCs/>
          <w:sz w:val="24"/>
          <w:szCs w:val="24"/>
          <w:lang w:eastAsia="zh-CN"/>
        </w:rPr>
        <w:t>ról</w:t>
      </w:r>
      <w:proofErr w:type="spellEnd"/>
      <w:r w:rsidRPr="0097588E">
        <w:rPr>
          <w:rFonts w:ascii="Garamond" w:eastAsia="Times New Roman" w:hAnsi="Garamond" w:cs="Times New Roman"/>
          <w:bCs/>
          <w:sz w:val="24"/>
          <w:szCs w:val="24"/>
          <w:lang w:eastAsia="zh-CN"/>
        </w:rPr>
        <w:t xml:space="preserve"> az Átvevő digitális másolatokat készíthessen.</w:t>
      </w:r>
    </w:p>
    <w:p w:rsidR="0097588E" w:rsidRPr="0097588E" w:rsidRDefault="0097588E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Sansatio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Tulajdonos tulajdonában lévő i</w:t>
      </w:r>
      <w:r w:rsidRPr="0097588E">
        <w:rPr>
          <w:rFonts w:ascii="Garamond" w:eastAsia="Times New Roman" w:hAnsi="Garamond" w:cs="Sansation"/>
          <w:sz w:val="24"/>
          <w:szCs w:val="24"/>
          <w:lang w:eastAsia="zh-CN"/>
        </w:rPr>
        <w:t>rat(ok) átfogó megnevezése:</w:t>
      </w:r>
    </w:p>
    <w:p w:rsidR="0097588E" w:rsidRDefault="0097588E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Sansation"/>
          <w:sz w:val="24"/>
          <w:szCs w:val="24"/>
          <w:lang w:eastAsia="zh-CN"/>
        </w:rPr>
      </w:pPr>
      <w:r w:rsidRPr="0097588E">
        <w:rPr>
          <w:rFonts w:ascii="Garamond" w:eastAsia="Times New Roman" w:hAnsi="Garamond" w:cs="Sansation"/>
          <w:sz w:val="24"/>
          <w:szCs w:val="24"/>
          <w:lang w:eastAsia="zh-CN"/>
        </w:rPr>
        <w:t xml:space="preserve">Időkörük: </w:t>
      </w:r>
    </w:p>
    <w:p w:rsidR="00777A5A" w:rsidRPr="0097588E" w:rsidRDefault="00777A5A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Sansation"/>
          <w:sz w:val="24"/>
          <w:szCs w:val="24"/>
          <w:lang w:eastAsia="zh-CN"/>
        </w:rPr>
      </w:pPr>
    </w:p>
    <w:p w:rsidR="0097588E" w:rsidRPr="0097588E" w:rsidRDefault="0097588E" w:rsidP="0097588E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Az irat(ok) digitális másolataival kapcsolatban jelen szerződés aláírásával a Tulajdonos az alábbiakat rögzíti:</w:t>
      </w:r>
    </w:p>
    <w:p w:rsidR="0097588E" w:rsidRPr="0097588E" w:rsidRDefault="0097588E" w:rsidP="0097588E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Az irat(ok) digitális képének kizárólag kutatási célú és minőségű (nem nyomdai minőségű), publikus felületen történő közléséhez a Tulajdonos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a) hozzájárul.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b) nem járul hozzá.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c) kizárólag </w:t>
      </w:r>
      <w:proofErr w:type="spellStart"/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kutatótermi</w:t>
      </w:r>
      <w:proofErr w:type="spellEnd"/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hozzáféréséhez járul hozzá:</w:t>
      </w:r>
    </w:p>
    <w:p w:rsidR="0097588E" w:rsidRPr="0097588E" w:rsidRDefault="0097588E" w:rsidP="0097588E">
      <w:pPr>
        <w:suppressAutoHyphens/>
        <w:spacing w:after="120" w:line="252" w:lineRule="auto"/>
        <w:ind w:left="708" w:firstLine="708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- mindegyik kutatóteremben.</w:t>
      </w:r>
    </w:p>
    <w:p w:rsidR="0097588E" w:rsidRPr="0097588E" w:rsidRDefault="0097588E" w:rsidP="0097588E">
      <w:pPr>
        <w:suppressAutoHyphens/>
        <w:spacing w:after="120" w:line="252" w:lineRule="auto"/>
        <w:ind w:left="708" w:firstLine="708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- az alább megjelölt kutatóteremben: </w:t>
      </w:r>
    </w:p>
    <w:p w:rsidR="00777A5A" w:rsidRDefault="00777A5A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777A5A" w:rsidRDefault="00777A5A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97588E" w:rsidRDefault="0097588E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Az irat digitális képe közzétételének helyét (internet, kizárólag az MNL kutatóterme(i)) jelöli meg. A Tulajdonos kikötheti a kutatók számára egy nevesített kutatóteremben történő </w:t>
      </w:r>
      <w:bookmarkStart w:id="0" w:name="_GoBack"/>
      <w:bookmarkEnd w:id="0"/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hozzáférést (pl.: Magyar Nemzeti Levéltár Országos Levéltárának Bécsi kapu téri kutatóterme, valamelyik megyei levéltár kutatóterme stb.).</w:t>
      </w:r>
    </w:p>
    <w:p w:rsidR="0097588E" w:rsidRPr="0097588E" w:rsidRDefault="0097588E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97588E" w:rsidRDefault="0097588E" w:rsidP="0097588E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A Magyar Nemzeti Levéltárban (MNL) készített digitális felvételek további kutatói minőségű (200 </w:t>
      </w:r>
      <w:proofErr w:type="spellStart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dpi</w:t>
      </w:r>
      <w:proofErr w:type="spellEnd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, </w:t>
      </w:r>
      <w:proofErr w:type="spellStart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jpg</w:t>
      </w:r>
      <w:proofErr w:type="spellEnd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 formátum) másolását és kiadását kutatók és ügyfelek részére a Tulajdonos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a) engedélyezi.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b) nem engedélyezi.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97588E" w:rsidRDefault="0097588E" w:rsidP="0097588E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A Magyar Nemzeti Levéltárban (MNL) készített digitális felvételek további nyomdai minőségű (300 </w:t>
      </w:r>
      <w:proofErr w:type="spellStart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dpi</w:t>
      </w:r>
      <w:proofErr w:type="spellEnd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, </w:t>
      </w:r>
      <w:proofErr w:type="spellStart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tif</w:t>
      </w:r>
      <w:proofErr w:type="spellEnd"/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 xml:space="preserve"> formátum) másolását és kiadását kutatók és ügyfelek részére a Tulajdonos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a) engedélyezi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b) nem engedélyezi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97588E" w:rsidRDefault="0097588E" w:rsidP="0097588E">
      <w:pPr>
        <w:widowControl w:val="0"/>
        <w:numPr>
          <w:ilvl w:val="1"/>
          <w:numId w:val="0"/>
        </w:numPr>
        <w:tabs>
          <w:tab w:val="num" w:pos="567"/>
        </w:tabs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  <w:t>A digitális felvételek nyomdai úton történő sokszorosítását a Tulajdonos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a) előzetes egyeztetéssel engedélyezi.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b) egyeztetés nélkül engedélyezi.</w:t>
      </w:r>
    </w:p>
    <w:p w:rsidR="0097588E" w:rsidRPr="0097588E" w:rsidRDefault="0097588E" w:rsidP="0097588E">
      <w:pPr>
        <w:suppressAutoHyphens/>
        <w:spacing w:after="120" w:line="252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c) semmilyen formában nem engedélyezi.</w:t>
      </w:r>
    </w:p>
    <w:p w:rsidR="0097588E" w:rsidRDefault="0097588E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Amennyiben egy könyvkiadó, vagy bármilyen más kiadó nyomdai sokszorosítást kíván készíteni, akkor az Átvevő (amennyiben az előzetes egyeztetéssel engedélyezett közzétételhez hozzájárult) értesíti a Tulajdonost, hogy nyomdai úton szeretnék sokszorosítani a tulajdonában lévő iratot. Átvevő megadja az adott kiadó elérhetőségét a tulajdonosnak, aki ezek után megállapodást köthet a kiadóval a tulajdonában lévő irat nyomdai sokszorosításáról. Ebben az esetben a Tulajdonos írásban értesíti az Átvevőt, hogy az adott kiadónak/személynek engedélyezte az irat nyomdai sokszorosítását, és egyben felhatalmazást ad az Átvevőnek a nyomdai minőségű másolat adott kiadónak/személynek történő kiadására. Az Átvevő ebben az esetben a másolatot a mindenkori másolatkészítési díj ellenében elkészíti.</w:t>
      </w:r>
    </w:p>
    <w:p w:rsidR="00777A5A" w:rsidRPr="0097588E" w:rsidRDefault="00777A5A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:rsidR="0097588E" w:rsidRPr="00777A5A" w:rsidRDefault="0097588E" w:rsidP="0097588E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>Átvevő jelen szerződéssel kötelezi magát arra, hogy a Tulajdonos személyes adatait az információs önrendelkezési jogról és az információszabadságról szóló 2011. évi CXII. törvény szabályai szerint kezeli, azokat a Tulajdonos hozzájárulása nélkül harmadik félnek nem adja át, semmilyen formában nem teszi közzé.</w:t>
      </w:r>
    </w:p>
    <w:p w:rsidR="00777A5A" w:rsidRPr="0097588E" w:rsidRDefault="00777A5A" w:rsidP="00777A5A">
      <w:pPr>
        <w:widowControl w:val="0"/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</w:p>
    <w:p w:rsidR="0097588E" w:rsidRPr="00777A5A" w:rsidRDefault="0097588E" w:rsidP="0097588E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>Jelen szerződés öt (5) mindenben megegyező példányban készült, három (3) számozott oldalt tartalmaz, egy (1) példány a Tulajdonost, négy (4) példány az Átvevőt illeti meg.</w:t>
      </w:r>
    </w:p>
    <w:p w:rsidR="00777A5A" w:rsidRPr="0097588E" w:rsidRDefault="00777A5A" w:rsidP="00777A5A">
      <w:pPr>
        <w:widowControl w:val="0"/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</w:p>
    <w:p w:rsidR="0097588E" w:rsidRPr="00777A5A" w:rsidRDefault="0097588E" w:rsidP="0097588E">
      <w:pPr>
        <w:widowControl w:val="0"/>
        <w:numPr>
          <w:ilvl w:val="0"/>
          <w:numId w:val="1"/>
        </w:numPr>
        <w:suppressAutoHyphens/>
        <w:spacing w:before="120" w:after="120" w:line="252" w:lineRule="auto"/>
        <w:ind w:left="567" w:hanging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 xml:space="preserve">Szerződő Felek kijelentik, hogy jelen </w:t>
      </w:r>
      <w:proofErr w:type="gramStart"/>
      <w:r w:rsidRPr="0097588E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>szerződést</w:t>
      </w:r>
      <w:proofErr w:type="gramEnd"/>
      <w:r w:rsidRPr="0097588E">
        <w:rPr>
          <w:rFonts w:ascii="Garamond" w:eastAsia="Times New Roman" w:hAnsi="Garamond" w:cs="Arial"/>
          <w:bCs/>
          <w:iCs/>
          <w:sz w:val="24"/>
          <w:szCs w:val="24"/>
          <w:lang w:eastAsia="zh-CN"/>
        </w:rPr>
        <w:t xml:space="preserve"> mint akaratukkal mindenben megegyezőt írják alá.</w:t>
      </w:r>
    </w:p>
    <w:p w:rsidR="00777A5A" w:rsidRDefault="00777A5A" w:rsidP="00777A5A">
      <w:pPr>
        <w:pStyle w:val="Listaszerbekezds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</w:p>
    <w:p w:rsidR="00777A5A" w:rsidRPr="0097588E" w:rsidRDefault="00777A5A" w:rsidP="00777A5A">
      <w:pPr>
        <w:widowControl w:val="0"/>
        <w:suppressAutoHyphens/>
        <w:spacing w:before="120" w:after="120" w:line="252" w:lineRule="auto"/>
        <w:ind w:left="567"/>
        <w:jc w:val="both"/>
        <w:outlineLvl w:val="1"/>
        <w:rPr>
          <w:rFonts w:ascii="Garamond" w:eastAsia="Times New Roman" w:hAnsi="Garamond" w:cs="Arial"/>
          <w:b/>
          <w:bCs/>
          <w:iCs/>
          <w:sz w:val="24"/>
          <w:szCs w:val="24"/>
          <w:lang w:eastAsia="zh-CN"/>
        </w:rPr>
      </w:pPr>
    </w:p>
    <w:p w:rsidR="0097588E" w:rsidRPr="0097588E" w:rsidRDefault="0097588E" w:rsidP="0097588E">
      <w:pPr>
        <w:suppressAutoHyphens/>
        <w:spacing w:after="120" w:line="252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Budapest, 20</w:t>
      </w:r>
    </w:p>
    <w:p w:rsidR="0097588E" w:rsidRPr="0097588E" w:rsidRDefault="0097588E" w:rsidP="0097588E">
      <w:pPr>
        <w:tabs>
          <w:tab w:val="center" w:pos="1985"/>
          <w:tab w:val="center" w:pos="7371"/>
        </w:tabs>
        <w:suppressAutoHyphens/>
        <w:spacing w:after="0" w:line="252" w:lineRule="auto"/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>…………………………………………</w:t>
      </w:r>
      <w:r w:rsidRPr="0097588E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ab/>
        <w:t>………………………………………………</w:t>
      </w:r>
    </w:p>
    <w:p w:rsidR="0097588E" w:rsidRPr="0097588E" w:rsidRDefault="0097588E" w:rsidP="0097588E">
      <w:pPr>
        <w:tabs>
          <w:tab w:val="center" w:pos="1985"/>
          <w:tab w:val="center" w:pos="7371"/>
        </w:tabs>
        <w:suppressAutoHyphens/>
        <w:spacing w:after="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ab/>
        <w:t>Tulajdonos</w:t>
      </w:r>
      <w:r w:rsidRPr="0097588E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ab/>
      </w: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>Átvevő</w:t>
      </w:r>
    </w:p>
    <w:p w:rsidR="0097588E" w:rsidRPr="0097588E" w:rsidRDefault="0097588E" w:rsidP="0097588E">
      <w:pPr>
        <w:tabs>
          <w:tab w:val="center" w:pos="1985"/>
          <w:tab w:val="center" w:pos="7371"/>
        </w:tabs>
        <w:suppressAutoHyphens/>
        <w:spacing w:after="0" w:line="252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ab/>
        <w:t>Magyar Nemzeti Levéltár</w:t>
      </w:r>
    </w:p>
    <w:p w:rsidR="00B177EE" w:rsidRDefault="0097588E" w:rsidP="00246037">
      <w:pPr>
        <w:tabs>
          <w:tab w:val="center" w:pos="1985"/>
          <w:tab w:val="center" w:pos="7371"/>
        </w:tabs>
        <w:suppressAutoHyphens/>
        <w:spacing w:after="0" w:line="252" w:lineRule="auto"/>
      </w:pP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r w:rsidRPr="0097588E">
        <w:rPr>
          <w:rFonts w:ascii="Garamond" w:eastAsia="Times New Roman" w:hAnsi="Garamond" w:cs="Times New Roman"/>
          <w:sz w:val="24"/>
          <w:szCs w:val="24"/>
          <w:lang w:eastAsia="zh-CN"/>
        </w:rPr>
        <w:tab/>
        <w:t>főigazgató</w:t>
      </w:r>
    </w:p>
    <w:sectPr w:rsidR="00B177E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2B4" w:rsidRDefault="00AC52B4">
      <w:pPr>
        <w:spacing w:after="0" w:line="240" w:lineRule="auto"/>
      </w:pPr>
      <w:r>
        <w:separator/>
      </w:r>
    </w:p>
  </w:endnote>
  <w:endnote w:type="continuationSeparator" w:id="0">
    <w:p w:rsidR="00AC52B4" w:rsidRDefault="00A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ansation">
    <w:altName w:val="Calibri"/>
    <w:charset w:val="EE"/>
    <w:family w:val="auto"/>
    <w:pitch w:val="variable"/>
    <w:sig w:usb0="A00002AF" w:usb1="1000204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2B4" w:rsidRDefault="00AC52B4">
      <w:pPr>
        <w:spacing w:after="0" w:line="240" w:lineRule="auto"/>
      </w:pPr>
      <w:r>
        <w:separator/>
      </w:r>
    </w:p>
  </w:footnote>
  <w:footnote w:type="continuationSeparator" w:id="0">
    <w:p w:rsidR="00AC52B4" w:rsidRDefault="00AC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37" w:rsidRDefault="00246037" w:rsidP="00246037">
    <w:pPr>
      <w:tabs>
        <w:tab w:val="center" w:pos="4536"/>
        <w:tab w:val="right" w:pos="9072"/>
      </w:tabs>
      <w:spacing w:after="0" w:line="240" w:lineRule="auto"/>
      <w:jc w:val="right"/>
      <w:rPr>
        <w:rFonts w:ascii="Garamond" w:eastAsia="Calibri" w:hAnsi="Garamond" w:cs="Calibri"/>
        <w:color w:val="445469"/>
      </w:rPr>
    </w:pPr>
    <w:r w:rsidRPr="00246037">
      <w:rPr>
        <w:rFonts w:ascii="Calibri" w:eastAsia="Calibri" w:hAnsi="Calibri" w:cs="Times New Roman"/>
        <w:noProof/>
        <w:position w:val="-17"/>
        <w:lang w:eastAsia="hu-HU"/>
      </w:rPr>
      <w:drawing>
        <wp:anchor distT="0" distB="0" distL="114300" distR="114300" simplePos="0" relativeHeight="251661312" behindDoc="0" locked="0" layoutInCell="1" allowOverlap="1" wp14:anchorId="11BC93A7" wp14:editId="0A793407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270635" cy="393065"/>
          <wp:effectExtent l="0" t="0" r="5715" b="6985"/>
          <wp:wrapSquare wrapText="bothSides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037">
      <w:rPr>
        <w:rFonts w:ascii="Garamond" w:eastAsia="Calibri" w:hAnsi="Garamond" w:cs="Calibri"/>
        <w:color w:val="445469"/>
      </w:rPr>
      <w:t>Gyűjtőköri szabályzat 13. számú melléklete</w:t>
    </w:r>
  </w:p>
  <w:p w:rsidR="00246037" w:rsidRPr="004B4B63" w:rsidRDefault="00246037" w:rsidP="00246037">
    <w:pPr>
      <w:tabs>
        <w:tab w:val="center" w:pos="4536"/>
        <w:tab w:val="right" w:pos="9072"/>
      </w:tabs>
      <w:spacing w:after="0" w:line="240" w:lineRule="auto"/>
      <w:jc w:val="right"/>
      <w:rPr>
        <w:rFonts w:ascii="Garamond" w:eastAsia="Calibri" w:hAnsi="Garamond" w:cs="Calibri"/>
        <w:color w:val="445469"/>
        <w:sz w:val="24"/>
        <w:szCs w:val="24"/>
      </w:rPr>
    </w:pPr>
    <w:r w:rsidRPr="004B4B63">
      <w:rPr>
        <w:rFonts w:ascii="Garamond" w:eastAsia="Calibri" w:hAnsi="Garamond" w:cs="Calibri"/>
        <w:color w:val="445469"/>
        <w:sz w:val="24"/>
        <w:szCs w:val="24"/>
      </w:rPr>
      <w:t>Iktatószám:</w:t>
    </w:r>
  </w:p>
  <w:p w:rsidR="00246037" w:rsidRDefault="002460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A1" w:rsidRDefault="0097588E" w:rsidP="00716BA4">
    <w:pPr>
      <w:pStyle w:val="lfej"/>
      <w:jc w:val="right"/>
      <w:rPr>
        <w:rFonts w:ascii="Garamond" w:hAnsi="Garamond" w:cs="Calibri"/>
        <w:color w:val="445469"/>
      </w:rPr>
    </w:pPr>
    <w:r w:rsidRPr="00750145">
      <w:rPr>
        <w:noProof/>
        <w:position w:val="-17"/>
        <w:lang w:val="en-GB" w:eastAsia="en-GB"/>
      </w:rPr>
      <w:drawing>
        <wp:anchor distT="0" distB="0" distL="114300" distR="114300" simplePos="0" relativeHeight="251659264" behindDoc="0" locked="0" layoutInCell="1" allowOverlap="1" wp14:anchorId="49A8760F" wp14:editId="5EC60AC5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270635" cy="393065"/>
          <wp:effectExtent l="0" t="0" r="5715" b="6985"/>
          <wp:wrapSquare wrapText="bothSides"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88E">
      <w:rPr>
        <w:rFonts w:ascii="Garamond" w:hAnsi="Garamond" w:cs="Calibri"/>
        <w:color w:val="445469"/>
      </w:rPr>
      <w:t>Gyűjtőköri szabályzat 13. számú melléklete</w:t>
    </w:r>
  </w:p>
  <w:p w:rsidR="00DD46DB" w:rsidRPr="00DD46DB" w:rsidRDefault="00DD46DB" w:rsidP="00DD46DB">
    <w:pPr>
      <w:pStyle w:val="lfej"/>
      <w:rPr>
        <w:rFonts w:ascii="Garamond" w:hAnsi="Garamond" w:cs="Calibri"/>
        <w:bCs/>
        <w:color w:val="445469"/>
      </w:rPr>
    </w:pPr>
    <w:r>
      <w:rPr>
        <w:rFonts w:ascii="Garamond" w:hAnsi="Garamond" w:cs="Calibri"/>
        <w:bCs/>
        <w:color w:val="445469"/>
      </w:rPr>
      <w:t xml:space="preserve">                                                                                                           </w:t>
    </w:r>
    <w:r w:rsidRPr="00DD46DB">
      <w:rPr>
        <w:rFonts w:ascii="Garamond" w:hAnsi="Garamond" w:cs="Calibri"/>
        <w:bCs/>
        <w:color w:val="445469"/>
      </w:rPr>
      <w:t>Iktatószám:</w:t>
    </w:r>
  </w:p>
  <w:p w:rsidR="00DD46DB" w:rsidRPr="0097588E" w:rsidRDefault="00DD46DB" w:rsidP="00716BA4">
    <w:pPr>
      <w:pStyle w:val="lfej"/>
      <w:jc w:val="right"/>
      <w:rPr>
        <w:rFonts w:ascii="Garamond" w:hAnsi="Garamond" w:cs="Calibri"/>
        <w:color w:val="4454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6CDE"/>
    <w:multiLevelType w:val="multilevel"/>
    <w:tmpl w:val="983E10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lowerLetter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E"/>
    <w:rsid w:val="0006057D"/>
    <w:rsid w:val="000C1F02"/>
    <w:rsid w:val="00246037"/>
    <w:rsid w:val="004B4B63"/>
    <w:rsid w:val="0059497F"/>
    <w:rsid w:val="005D04F8"/>
    <w:rsid w:val="00777A5A"/>
    <w:rsid w:val="0097588E"/>
    <w:rsid w:val="00AC52B4"/>
    <w:rsid w:val="00B177EE"/>
    <w:rsid w:val="00D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8577"/>
  <w15:chartTrackingRefBased/>
  <w15:docId w15:val="{2DA05636-FB90-4B8D-A366-5D3A31E4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97588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7588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7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88E"/>
  </w:style>
  <w:style w:type="paragraph" w:styleId="llb">
    <w:name w:val="footer"/>
    <w:basedOn w:val="Norml"/>
    <w:link w:val="llbChar"/>
    <w:uiPriority w:val="99"/>
    <w:unhideWhenUsed/>
    <w:rsid w:val="00DD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6DB"/>
  </w:style>
  <w:style w:type="paragraph" w:styleId="Listaszerbekezds">
    <w:name w:val="List Paragraph"/>
    <w:basedOn w:val="Norml"/>
    <w:uiPriority w:val="34"/>
    <w:qFormat/>
    <w:rsid w:val="0077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Anikó</dc:creator>
  <cp:keywords/>
  <dc:description/>
  <cp:lastModifiedBy>Schmidt Anikó</cp:lastModifiedBy>
  <cp:revision>6</cp:revision>
  <dcterms:created xsi:type="dcterms:W3CDTF">2022-02-07T10:14:00Z</dcterms:created>
  <dcterms:modified xsi:type="dcterms:W3CDTF">2022-03-22T12:53:00Z</dcterms:modified>
</cp:coreProperties>
</file>