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89" w:rsidRPr="00E75F89" w:rsidRDefault="00E75F89" w:rsidP="00E75F8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E75F89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E75F89" w:rsidRPr="00E75F89" w:rsidRDefault="00E75F89" w:rsidP="00E75F8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E75F89">
        <w:rPr>
          <w:rFonts w:ascii="Arial" w:eastAsia="Times New Roman" w:hAnsi="Arial" w:cs="Arial"/>
          <w:color w:val="333333"/>
          <w:sz w:val="18"/>
          <w:szCs w:val="18"/>
          <w:lang w:eastAsia="hu-H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.4pt" o:ole="">
            <v:imagedata r:id="rId4" o:title=""/>
          </v:shape>
          <w:control r:id="rId5" w:name="DefaultOcxName" w:shapeid="_x0000_i1029"/>
        </w:object>
      </w:r>
    </w:p>
    <w:p w:rsidR="00E75F89" w:rsidRPr="00E75F89" w:rsidRDefault="00E75F89" w:rsidP="00E75F89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noProof/>
          <w:color w:val="333333"/>
          <w:sz w:val="27"/>
          <w:szCs w:val="27"/>
          <w:lang w:eastAsia="hu-HU"/>
        </w:rPr>
        <w:drawing>
          <wp:inline distT="0" distB="0" distL="0" distR="0">
            <wp:extent cx="6666865" cy="95694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89" w:rsidRPr="00E75F89" w:rsidRDefault="00E75F89" w:rsidP="00E75F89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</w:p>
    <w:p w:rsidR="00E75F89" w:rsidRPr="00E75F89" w:rsidRDefault="00E75F89" w:rsidP="00E75F89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:rsidR="00E75F89" w:rsidRPr="00E75F89" w:rsidRDefault="00E75F89" w:rsidP="00E75F8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"Közalkalmazottak jogállásáról szóló" 1992. évi XXXIII. törvény 20/A. § alapján </w:t>
      </w:r>
    </w:p>
    <w:p w:rsidR="00E75F89" w:rsidRPr="00E75F89" w:rsidRDefault="00E75F89" w:rsidP="00E75F8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 hirdet</w:t>
      </w:r>
    </w:p>
    <w:p w:rsidR="00E75F89" w:rsidRPr="00E75F89" w:rsidRDefault="00E75F89" w:rsidP="00E75F89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  <w:t>Bács-Kiskun Megyei Levéltára</w:t>
      </w: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E75F89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levéltári kezelő</w:t>
      </w: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</w:t>
      </w:r>
    </w:p>
    <w:p w:rsidR="00E75F89" w:rsidRPr="00E75F89" w:rsidRDefault="00E75F89" w:rsidP="00E75F89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  <w:t xml:space="preserve">munkakör betöltésére. 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határozatlan idejű közalkalmazotti jogviszony </w:t>
      </w:r>
    </w:p>
    <w:p w:rsidR="00E75F89" w:rsidRPr="00E75F89" w:rsidRDefault="00E75F89" w:rsidP="00E75F8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                        </w:t>
      </w:r>
    </w:p>
    <w:p w:rsidR="00E75F89" w:rsidRPr="00E75F89" w:rsidRDefault="00E75F89" w:rsidP="00E75F8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Teljes munkaidő </w:t>
      </w:r>
      <w:bookmarkStart w:id="0" w:name="_GoBack"/>
      <w:bookmarkEnd w:id="0"/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munkavégzés helye: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Bács-Kiskun megye, 6000 Kecskemét, Klapka utca 13-15. 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titkársági feladatok, különösen az iktatási postázási, irattározási feladatok ellátása, a levéltári rendezésben, segédletkészítésben, selejtezésben, kutató- ügyfélszolgálati és egyéb adminisztrációban, közönségszolgálati munkában történő közreműködés </w:t>
      </w:r>
    </w:p>
    <w:p w:rsidR="00E75F89" w:rsidRPr="00E75F89" w:rsidRDefault="00E75F89" w:rsidP="00E75F8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E75F89" w:rsidRPr="00E75F89" w:rsidRDefault="00E75F89" w:rsidP="00E75F8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:rsidR="00E75F89" w:rsidRPr="00E75F89" w:rsidRDefault="00E75F89" w:rsidP="00E75F89">
      <w:pPr>
        <w:spacing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Középiskola/gimnázium,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Magyar állampolgárság, büntetlen előélet, cselekvőképesség,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Felhasználói szintű MS Office (irodai alkalmazások).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Pontos, precíz és felelősségteljes munkavégzés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Önálló, problémamegoldó gondolkodás,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Kiváló kommunikációs és kapcsolatteremtő képesség </w:t>
      </w:r>
    </w:p>
    <w:p w:rsidR="00E75F89" w:rsidRPr="00E75F89" w:rsidRDefault="00E75F89" w:rsidP="00E75F89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középfokú pénzügyi számviteli végzettség, </w:t>
      </w:r>
    </w:p>
    <w:p w:rsidR="00E75F89" w:rsidRPr="00E75F89" w:rsidRDefault="00E75F89" w:rsidP="00E75F8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 betölthetőségének időpontja:</w:t>
      </w:r>
    </w:p>
    <w:p w:rsidR="00E75F89" w:rsidRPr="00E75F89" w:rsidRDefault="00E75F89" w:rsidP="00E75F8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munkakör legkorábban 2018. június 1. napjától tölthető be. </w:t>
      </w:r>
    </w:p>
    <w:p w:rsidR="00E75F89" w:rsidRPr="00E75F89" w:rsidRDefault="00E75F89" w:rsidP="00E75F8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benyújtásának határideje: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2018. május 27. </w:t>
      </w:r>
    </w:p>
    <w:p w:rsidR="00E75F89" w:rsidRPr="00E75F89" w:rsidRDefault="00E75F89" w:rsidP="00E75F8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Magyar Nemzeti Levéltár címére történő megküldésével (6001 Kecskemét, Postafiók 77 . ). Kérjük a borítékon feltüntetni a pályázati adatbázisban szereplő azonosító számot: 13/311-1/2018. , valamint a munkakör megnevezését: levéltári kezelő.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Dr. Gyenesei József részére a bkml.palyazat@mnl.gov.hu E-mail címen keresztül </w:t>
      </w:r>
    </w:p>
    <w:p w:rsidR="00E75F89" w:rsidRPr="00E75F89" w:rsidRDefault="00E75F89" w:rsidP="00E75F8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2018. május 29. </w:t>
      </w:r>
    </w:p>
    <w:p w:rsidR="00E75F89" w:rsidRPr="00E75F89" w:rsidRDefault="00E75F89" w:rsidP="00E75F8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A pályázati kiírás további közzétételének helye, ideje: </w:t>
      </w:r>
    </w:p>
    <w:p w:rsidR="00E75F89" w:rsidRPr="00E75F89" w:rsidRDefault="00E75F89" w:rsidP="00E75F8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E75F89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www.mnl.gov.hu</w:t>
      </w:r>
    </w:p>
    <w:p w:rsidR="00E75F89" w:rsidRPr="00E75F89" w:rsidRDefault="00E75F89" w:rsidP="00E75F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E75F8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KÖZIGÁLLÁS publikálási időpontja: </w:t>
      </w: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2018. május 12. </w:t>
      </w:r>
    </w:p>
    <w:p w:rsidR="00E75F89" w:rsidRPr="00E75F89" w:rsidRDefault="00E75F89" w:rsidP="00E75F89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 közzétevője a Nemzeti Közigazgatási Intézet (NKI). A pályázati kiírás a munkáltató által az NKI részére megküldött adatokat tartalmazza, így annak tartalmáért a pályázatot kiíró szerv felel. </w:t>
      </w:r>
    </w:p>
    <w:p w:rsidR="00E75F89" w:rsidRPr="00E75F89" w:rsidRDefault="00E75F89" w:rsidP="00E75F89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75F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E75F89" w:rsidRPr="00E75F89" w:rsidRDefault="00E75F89" w:rsidP="00E75F8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E75F89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75F89" w:rsidRPr="00E75F89" w:rsidTr="00E75F89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E75F89" w:rsidRPr="00E75F89" w:rsidRDefault="00E75F89" w:rsidP="00E75F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</w:tr>
    </w:tbl>
    <w:p w:rsidR="00E75F89" w:rsidRPr="00E75F89" w:rsidRDefault="00E75F89" w:rsidP="00E75F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E75F89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3E5573" w:rsidRDefault="00E75F89"/>
    <w:sectPr w:rsidR="003E5573" w:rsidSect="00E75F8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89"/>
    <w:rsid w:val="0045645F"/>
    <w:rsid w:val="00AA41FC"/>
    <w:rsid w:val="00E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593CF-E529-4D62-AC46-3EE59D0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E75F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E75F89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1">
    <w:name w:val="msonormal1"/>
    <w:basedOn w:val="Bekezdsalapbettpusa"/>
    <w:rsid w:val="00E75F89"/>
    <w:rPr>
      <w:sz w:val="27"/>
      <w:szCs w:val="27"/>
    </w:rPr>
  </w:style>
  <w:style w:type="paragraph" w:styleId="NormlWeb">
    <w:name w:val="Normal (Web)"/>
    <w:basedOn w:val="Norml"/>
    <w:uiPriority w:val="99"/>
    <w:unhideWhenUsed/>
    <w:rsid w:val="00E7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E75F89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E75F89"/>
  </w:style>
  <w:style w:type="paragraph" w:styleId="Jegyzetszveg">
    <w:name w:val="annotation text"/>
    <w:basedOn w:val="Norml"/>
    <w:link w:val="JegyzetszvegChar"/>
    <w:uiPriority w:val="99"/>
    <w:semiHidden/>
    <w:unhideWhenUsed/>
    <w:rsid w:val="00E7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75F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E75F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E75F8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5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2188</Characters>
  <Application>Microsoft Office Word</Application>
  <DocSecurity>0</DocSecurity>
  <Lines>18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2018-05-14T06:53:00Z</dcterms:created>
  <dcterms:modified xsi:type="dcterms:W3CDTF">2018-05-14T06:54:00Z</dcterms:modified>
</cp:coreProperties>
</file>