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04" w:rsidRDefault="004E1804" w:rsidP="004E1804">
      <w:pPr>
        <w:spacing w:after="0"/>
        <w:rPr>
          <w:lang w:eastAsia="hu-HU"/>
        </w:rPr>
      </w:pPr>
      <w:bookmarkStart w:id="0" w:name="_GoBack"/>
      <w:bookmarkEnd w:id="0"/>
      <w:r w:rsidRPr="00425CED">
        <w:rPr>
          <w:lang w:eastAsia="hu-HU"/>
        </w:rPr>
        <w:t>3</w:t>
      </w:r>
      <w:proofErr w:type="gramStart"/>
      <w:r w:rsidRPr="00425CED">
        <w:rPr>
          <w:lang w:eastAsia="hu-HU"/>
        </w:rPr>
        <w:t>.sz.</w:t>
      </w:r>
      <w:proofErr w:type="gramEnd"/>
      <w:r w:rsidRPr="00425CED">
        <w:rPr>
          <w:lang w:eastAsia="hu-HU"/>
        </w:rPr>
        <w:t xml:space="preserve"> melléklet</w:t>
      </w:r>
    </w:p>
    <w:p w:rsidR="004E1804" w:rsidRPr="00D87E87" w:rsidRDefault="004E1804" w:rsidP="004E1804">
      <w:pPr>
        <w:spacing w:after="0" w:line="360" w:lineRule="auto"/>
        <w:jc w:val="center"/>
        <w:rPr>
          <w:rFonts w:eastAsia="Times New Roman"/>
          <w:b/>
          <w:sz w:val="20"/>
          <w:szCs w:val="20"/>
          <w:lang w:eastAsia="hu-HU"/>
        </w:rPr>
      </w:pPr>
      <w:r w:rsidRPr="00D87E87">
        <w:rPr>
          <w:b/>
          <w:lang w:eastAsia="hu-HU"/>
        </w:rPr>
        <w:t>TÁMOGATÓ NYILATKOZAT</w:t>
      </w:r>
    </w:p>
    <w:p w:rsidR="004E1804" w:rsidRPr="00D87E87" w:rsidRDefault="004E1804" w:rsidP="004E1804">
      <w:pPr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 xml:space="preserve">Kiállító szerv iktató száma:___________/20____ </w:t>
      </w:r>
    </w:p>
    <w:p w:rsidR="004E1804" w:rsidRPr="00D87E87" w:rsidRDefault="00C621F8" w:rsidP="004E1804">
      <w:pPr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  <w:proofErr w:type="spellStart"/>
      <w:r>
        <w:rPr>
          <w:rFonts w:eastAsia="Times New Roman"/>
          <w:sz w:val="20"/>
          <w:szCs w:val="20"/>
          <w:lang w:eastAsia="hu-HU"/>
        </w:rPr>
        <w:t>MNL-hez</w:t>
      </w:r>
      <w:proofErr w:type="spellEnd"/>
      <w:r w:rsidR="004E1804" w:rsidRPr="00D87E87">
        <w:rPr>
          <w:rFonts w:eastAsia="Times New Roman"/>
          <w:sz w:val="20"/>
          <w:szCs w:val="20"/>
          <w:lang w:eastAsia="hu-HU"/>
        </w:rPr>
        <w:t xml:space="preserve"> történő beérkezés dátuma: __________________</w:t>
      </w:r>
    </w:p>
    <w:p w:rsidR="004E1804" w:rsidRPr="00D87E87" w:rsidRDefault="004E1804" w:rsidP="004E1804">
      <w:pPr>
        <w:spacing w:before="120" w:after="0" w:line="360" w:lineRule="auto"/>
        <w:jc w:val="center"/>
        <w:rPr>
          <w:rFonts w:eastAsia="Times New Roman"/>
          <w:sz w:val="18"/>
          <w:szCs w:val="18"/>
          <w:lang w:eastAsia="hu-HU"/>
        </w:rPr>
      </w:pPr>
      <w:r w:rsidRPr="00D87E87">
        <w:rPr>
          <w:rFonts w:eastAsia="Times New Roman"/>
          <w:sz w:val="18"/>
          <w:szCs w:val="18"/>
          <w:lang w:eastAsia="hu-HU"/>
        </w:rPr>
        <w:t>Kérjük a nyomtatványt értelemszerűen, olvashatóan kitölteni.</w:t>
      </w:r>
    </w:p>
    <w:p w:rsidR="004E1804" w:rsidRPr="00D87E87" w:rsidRDefault="004E1804" w:rsidP="004E1804">
      <w:pPr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</w:p>
    <w:p w:rsidR="004E1804" w:rsidRPr="00D87E87" w:rsidRDefault="004E1804" w:rsidP="004E1804">
      <w:pPr>
        <w:tabs>
          <w:tab w:val="right" w:leader="underscore" w:pos="9639"/>
          <w:tab w:val="right" w:leader="underscore" w:pos="9720"/>
        </w:tabs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 xml:space="preserve">A köziratokról, a közlevéltárakról és a magánlevéltári anyag védelméről szóló 1995. évi LXVI. tv. 24.§ (3) bekezdése alapján </w:t>
      </w:r>
      <w:r w:rsidRPr="00D87E87">
        <w:rPr>
          <w:rFonts w:eastAsia="Times New Roman"/>
          <w:sz w:val="20"/>
          <w:szCs w:val="20"/>
          <w:lang w:eastAsia="hu-HU"/>
        </w:rPr>
        <w:tab/>
        <w:t xml:space="preserve"> (név),</w:t>
      </w:r>
    </w:p>
    <w:p w:rsidR="004E1804" w:rsidRPr="00D87E87" w:rsidRDefault="004E1804" w:rsidP="004E1804">
      <w:pPr>
        <w:tabs>
          <w:tab w:val="right" w:leader="underscore" w:pos="9639"/>
          <w:tab w:val="right" w:leader="underscore" w:pos="9720"/>
        </w:tabs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ab/>
        <w:t>(születés helye és ideje),</w:t>
      </w:r>
    </w:p>
    <w:p w:rsidR="004E1804" w:rsidRPr="00D87E87" w:rsidRDefault="004E1804" w:rsidP="004E1804">
      <w:pPr>
        <w:tabs>
          <w:tab w:val="right" w:leader="underscore" w:pos="9639"/>
          <w:tab w:val="right" w:leader="underscore" w:pos="9720"/>
        </w:tabs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ab/>
        <w:t xml:space="preserve">(állandó lakhely) </w:t>
      </w:r>
    </w:p>
    <w:p w:rsidR="004E1804" w:rsidRPr="00D87E87" w:rsidRDefault="004E1804" w:rsidP="004E1804">
      <w:pPr>
        <w:tabs>
          <w:tab w:val="right" w:leader="underscore" w:pos="9639"/>
        </w:tabs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  <w:proofErr w:type="gramStart"/>
      <w:r w:rsidRPr="00D87E87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D87E87">
        <w:rPr>
          <w:rFonts w:eastAsia="Times New Roman"/>
          <w:sz w:val="20"/>
          <w:szCs w:val="20"/>
          <w:lang w:eastAsia="hu-HU"/>
        </w:rPr>
        <w:t xml:space="preserve"> Magyar Nem</w:t>
      </w:r>
      <w:r w:rsidR="00C621F8">
        <w:rPr>
          <w:rFonts w:eastAsia="Times New Roman"/>
          <w:sz w:val="20"/>
          <w:szCs w:val="20"/>
          <w:lang w:eastAsia="hu-HU"/>
        </w:rPr>
        <w:t>zeti Levéltár</w:t>
      </w:r>
      <w:r w:rsidRPr="00D87E87">
        <w:rPr>
          <w:rFonts w:eastAsia="Times New Roman"/>
          <w:sz w:val="20"/>
          <w:szCs w:val="20"/>
          <w:lang w:eastAsia="hu-HU"/>
        </w:rPr>
        <w:t>ban végzendő kutatásához támogató állásfoglalásomat kérte.</w:t>
      </w:r>
    </w:p>
    <w:p w:rsidR="004E1804" w:rsidRPr="00D87E87" w:rsidRDefault="004E1804" w:rsidP="004E1804">
      <w:pPr>
        <w:spacing w:after="0" w:line="360" w:lineRule="auto"/>
        <w:rPr>
          <w:rFonts w:eastAsia="Times New Roman"/>
          <w:sz w:val="20"/>
          <w:szCs w:val="20"/>
          <w:lang w:eastAsia="hu-HU"/>
        </w:rPr>
      </w:pPr>
    </w:p>
    <w:p w:rsidR="004E1804" w:rsidRPr="00D87E87" w:rsidRDefault="004E1804" w:rsidP="004E1804">
      <w:pPr>
        <w:tabs>
          <w:tab w:val="right" w:leader="underscore" w:pos="9540"/>
        </w:tabs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 xml:space="preserve">A kutatás tárgya: </w:t>
      </w:r>
      <w:r w:rsidRPr="00D87E87">
        <w:rPr>
          <w:rFonts w:eastAsia="Times New Roman"/>
          <w:sz w:val="20"/>
          <w:szCs w:val="20"/>
          <w:lang w:eastAsia="hu-HU"/>
        </w:rPr>
        <w:tab/>
      </w:r>
    </w:p>
    <w:p w:rsidR="004E1804" w:rsidRPr="00D87E87" w:rsidRDefault="004E1804" w:rsidP="004E1804">
      <w:pPr>
        <w:tabs>
          <w:tab w:val="right" w:leader="underscore" w:pos="9540"/>
        </w:tabs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ab/>
      </w:r>
    </w:p>
    <w:p w:rsidR="004E1804" w:rsidRPr="00D87E87" w:rsidRDefault="004E1804" w:rsidP="004E1804">
      <w:pPr>
        <w:tabs>
          <w:tab w:val="right" w:leader="underscore" w:pos="9540"/>
        </w:tabs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ab/>
      </w:r>
    </w:p>
    <w:p w:rsidR="004E1804" w:rsidRPr="00D87E87" w:rsidRDefault="004E1804" w:rsidP="004E1804">
      <w:pPr>
        <w:tabs>
          <w:tab w:val="right" w:leader="underscore" w:pos="9540"/>
        </w:tabs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 xml:space="preserve">A kutatás időhatára: </w:t>
      </w:r>
      <w:r w:rsidRPr="00D87E87">
        <w:rPr>
          <w:rFonts w:eastAsia="Times New Roman"/>
          <w:sz w:val="20"/>
          <w:szCs w:val="20"/>
          <w:lang w:eastAsia="hu-HU"/>
        </w:rPr>
        <w:tab/>
      </w:r>
    </w:p>
    <w:p w:rsidR="004E1804" w:rsidRPr="00D87E87" w:rsidRDefault="004E1804" w:rsidP="004E1804">
      <w:pPr>
        <w:spacing w:before="120"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>A benyújtott részletes kutatási terv alapján megállapítottam, hogy a kutatás tudományos célú; a levéltári anyagban való kutatás engedélyezését támogatom.</w:t>
      </w:r>
    </w:p>
    <w:p w:rsidR="004E1804" w:rsidRPr="00D87E87" w:rsidRDefault="004E1804" w:rsidP="004E1804">
      <w:pPr>
        <w:spacing w:after="0" w:line="360" w:lineRule="auto"/>
        <w:rPr>
          <w:rFonts w:eastAsia="Times New Roman"/>
          <w:sz w:val="20"/>
          <w:szCs w:val="20"/>
          <w:lang w:eastAsia="hu-HU"/>
        </w:rPr>
      </w:pPr>
    </w:p>
    <w:p w:rsidR="004E1804" w:rsidRPr="00D87E87" w:rsidRDefault="004E1804" w:rsidP="004E1804">
      <w:pPr>
        <w:tabs>
          <w:tab w:val="right" w:leader="underscore" w:pos="3960"/>
        </w:tabs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 xml:space="preserve">Kelt: </w:t>
      </w:r>
      <w:r w:rsidRPr="00D87E87">
        <w:rPr>
          <w:rFonts w:eastAsia="Times New Roman"/>
          <w:sz w:val="20"/>
          <w:szCs w:val="20"/>
          <w:lang w:eastAsia="hu-HU"/>
        </w:rPr>
        <w:tab/>
      </w:r>
    </w:p>
    <w:p w:rsidR="004E1804" w:rsidRPr="00D87E87" w:rsidRDefault="004E1804" w:rsidP="004E1804">
      <w:pPr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ab/>
      </w:r>
    </w:p>
    <w:p w:rsidR="004E1804" w:rsidRPr="00D87E87" w:rsidRDefault="004E1804" w:rsidP="004E1804">
      <w:pPr>
        <w:tabs>
          <w:tab w:val="center" w:pos="1620"/>
          <w:tab w:val="left" w:pos="4860"/>
          <w:tab w:val="left" w:leader="underscore" w:pos="9180"/>
        </w:tabs>
        <w:spacing w:after="0" w:line="360" w:lineRule="auto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ab/>
        <w:t xml:space="preserve">                                     </w:t>
      </w:r>
      <w:r w:rsidR="00C621F8">
        <w:rPr>
          <w:rFonts w:eastAsia="Times New Roman"/>
          <w:sz w:val="20"/>
          <w:szCs w:val="20"/>
          <w:lang w:eastAsia="hu-HU"/>
        </w:rPr>
        <w:t xml:space="preserve">               </w:t>
      </w:r>
      <w:r w:rsidRPr="00D87E87">
        <w:rPr>
          <w:rFonts w:eastAsia="Times New Roman"/>
          <w:sz w:val="20"/>
          <w:szCs w:val="20"/>
          <w:lang w:eastAsia="hu-HU"/>
        </w:rPr>
        <w:t xml:space="preserve">                _____________________</w:t>
      </w:r>
      <w:proofErr w:type="gramStart"/>
      <w:r w:rsidRPr="00D87E87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D87E87">
        <w:rPr>
          <w:rFonts w:eastAsia="Times New Roman"/>
          <w:sz w:val="20"/>
          <w:szCs w:val="20"/>
          <w:lang w:eastAsia="hu-HU"/>
        </w:rPr>
        <w:t xml:space="preserve"> nyilatkozat kiadójának saját kezű aláírása</w:t>
      </w:r>
    </w:p>
    <w:p w:rsidR="004E1804" w:rsidRPr="00D87E87" w:rsidRDefault="004E1804" w:rsidP="004E1804">
      <w:pPr>
        <w:tabs>
          <w:tab w:val="center" w:pos="1620"/>
        </w:tabs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  <w:r w:rsidRPr="00D87E87">
        <w:rPr>
          <w:rFonts w:eastAsia="Times New Roman"/>
          <w:sz w:val="20"/>
          <w:szCs w:val="20"/>
          <w:lang w:eastAsia="hu-HU"/>
        </w:rPr>
        <w:tab/>
        <w:t>P. H.</w:t>
      </w:r>
      <w:r w:rsidRPr="00D87E87">
        <w:rPr>
          <w:rFonts w:eastAsia="Times New Roman"/>
          <w:sz w:val="20"/>
          <w:szCs w:val="20"/>
          <w:lang w:eastAsia="hu-HU"/>
        </w:rPr>
        <w:tab/>
      </w:r>
      <w:r w:rsidRPr="00D87E87">
        <w:rPr>
          <w:rFonts w:eastAsia="Times New Roman"/>
          <w:sz w:val="20"/>
          <w:szCs w:val="20"/>
          <w:lang w:eastAsia="hu-HU"/>
        </w:rPr>
        <w:tab/>
      </w:r>
      <w:r w:rsidRPr="00D87E87">
        <w:rPr>
          <w:rFonts w:eastAsia="Times New Roman"/>
          <w:sz w:val="20"/>
          <w:szCs w:val="20"/>
          <w:lang w:eastAsia="hu-HU"/>
        </w:rPr>
        <w:tab/>
      </w:r>
      <w:r w:rsidRPr="00D87E87">
        <w:rPr>
          <w:rFonts w:eastAsia="Times New Roman"/>
          <w:sz w:val="20"/>
          <w:szCs w:val="20"/>
          <w:lang w:eastAsia="hu-HU"/>
        </w:rPr>
        <w:tab/>
      </w:r>
    </w:p>
    <w:p w:rsidR="004E1804" w:rsidRPr="00D87E87" w:rsidRDefault="00C621F8" w:rsidP="004E1804">
      <w:pPr>
        <w:tabs>
          <w:tab w:val="center" w:pos="1620"/>
        </w:tabs>
        <w:spacing w:after="0" w:line="360" w:lineRule="auto"/>
        <w:jc w:val="left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ab/>
      </w:r>
      <w:r>
        <w:rPr>
          <w:rFonts w:eastAsia="Times New Roman"/>
          <w:sz w:val="20"/>
          <w:szCs w:val="20"/>
          <w:lang w:eastAsia="hu-HU"/>
        </w:rPr>
        <w:tab/>
        <w:t xml:space="preserve">                      </w:t>
      </w:r>
      <w:r w:rsidR="004E1804" w:rsidRPr="00D87E87">
        <w:rPr>
          <w:rFonts w:eastAsia="Times New Roman"/>
          <w:sz w:val="20"/>
          <w:szCs w:val="20"/>
          <w:lang w:eastAsia="hu-HU"/>
        </w:rPr>
        <w:t xml:space="preserve">    _____________________</w:t>
      </w:r>
      <w:proofErr w:type="gramStart"/>
      <w:r w:rsidR="004E1804" w:rsidRPr="00D87E87">
        <w:rPr>
          <w:rFonts w:eastAsia="Times New Roman"/>
          <w:sz w:val="20"/>
          <w:szCs w:val="20"/>
          <w:lang w:eastAsia="hu-HU"/>
        </w:rPr>
        <w:t>a</w:t>
      </w:r>
      <w:proofErr w:type="gramEnd"/>
      <w:r w:rsidR="004E1804" w:rsidRPr="00D87E87">
        <w:rPr>
          <w:rFonts w:eastAsia="Times New Roman"/>
          <w:sz w:val="20"/>
          <w:szCs w:val="20"/>
          <w:lang w:eastAsia="hu-HU"/>
        </w:rPr>
        <w:t xml:space="preserve"> nyilatkozat kiadójának neve és beosztása</w:t>
      </w:r>
    </w:p>
    <w:p w:rsidR="004E1804" w:rsidRPr="00D87E87" w:rsidRDefault="004E1804" w:rsidP="004E1804">
      <w:pPr>
        <w:tabs>
          <w:tab w:val="left" w:pos="4860"/>
        </w:tabs>
        <w:spacing w:after="0" w:line="360" w:lineRule="auto"/>
        <w:rPr>
          <w:rFonts w:eastAsia="Times New Roman"/>
          <w:sz w:val="16"/>
          <w:szCs w:val="16"/>
          <w:lang w:eastAsia="hu-HU"/>
        </w:rPr>
      </w:pPr>
    </w:p>
    <w:p w:rsidR="004E1804" w:rsidRPr="00D87E87" w:rsidRDefault="004E1804" w:rsidP="004E1804">
      <w:pPr>
        <w:tabs>
          <w:tab w:val="left" w:pos="4860"/>
        </w:tabs>
        <w:spacing w:after="0" w:line="360" w:lineRule="auto"/>
        <w:rPr>
          <w:rFonts w:eastAsia="Times New Roman"/>
          <w:sz w:val="16"/>
          <w:szCs w:val="16"/>
          <w:lang w:eastAsia="hu-HU"/>
        </w:rPr>
      </w:pPr>
      <w:r w:rsidRPr="00D87E87">
        <w:rPr>
          <w:rFonts w:eastAsia="Times New Roman"/>
          <w:sz w:val="16"/>
          <w:szCs w:val="16"/>
          <w:lang w:eastAsia="hu-HU"/>
        </w:rPr>
        <w:t>Támogató nyilatkozatot tudományos kutatást rendeltetésszerűen végző, közfeladatot ellátó szerv vezetője állíthat ki. Formailag a támogató nyilatkozat akkor tekinthető érvényesnek, ha azon a kiállító szerv vezetőjének neve és beosztása gépelt formában is szerepel, és a nyilatkozaton szerepel a kiállító intézmény pecsétje és a kiállítás dátuma is.</w:t>
      </w:r>
    </w:p>
    <w:p w:rsidR="004E1804" w:rsidRPr="00D87E87" w:rsidRDefault="004E1804" w:rsidP="004E1804">
      <w:pPr>
        <w:tabs>
          <w:tab w:val="left" w:pos="4860"/>
        </w:tabs>
        <w:spacing w:after="0" w:line="360" w:lineRule="auto"/>
        <w:rPr>
          <w:rFonts w:eastAsia="Times New Roman"/>
          <w:sz w:val="14"/>
          <w:szCs w:val="14"/>
          <w:lang w:eastAsia="hu-HU"/>
        </w:rPr>
      </w:pPr>
    </w:p>
    <w:p w:rsidR="004E1804" w:rsidRPr="00D87E87" w:rsidRDefault="004E1804" w:rsidP="004E1804">
      <w:pPr>
        <w:tabs>
          <w:tab w:val="left" w:pos="4860"/>
        </w:tabs>
        <w:spacing w:after="0" w:line="360" w:lineRule="auto"/>
        <w:rPr>
          <w:rFonts w:eastAsia="Times New Roman"/>
          <w:b/>
          <w:bCs/>
          <w:sz w:val="14"/>
          <w:szCs w:val="14"/>
          <w:lang w:eastAsia="hu-HU"/>
        </w:rPr>
      </w:pPr>
      <w:r w:rsidRPr="00D87E87">
        <w:rPr>
          <w:rFonts w:eastAsia="Times New Roman"/>
          <w:b/>
          <w:bCs/>
          <w:sz w:val="14"/>
          <w:szCs w:val="14"/>
          <w:lang w:eastAsia="hu-HU"/>
        </w:rPr>
        <w:t>Vonatkozó jogszabályok:</w:t>
      </w:r>
    </w:p>
    <w:p w:rsidR="004E1804" w:rsidRPr="00D87E87" w:rsidRDefault="004E1804" w:rsidP="004E1804">
      <w:pPr>
        <w:tabs>
          <w:tab w:val="left" w:pos="4860"/>
        </w:tabs>
        <w:spacing w:after="0" w:line="240" w:lineRule="auto"/>
        <w:rPr>
          <w:rFonts w:eastAsia="Times New Roman"/>
          <w:sz w:val="14"/>
          <w:szCs w:val="14"/>
          <w:lang w:eastAsia="hu-HU"/>
        </w:rPr>
      </w:pPr>
      <w:r w:rsidRPr="00D87E87">
        <w:rPr>
          <w:rFonts w:eastAsia="Times New Roman"/>
          <w:sz w:val="14"/>
          <w:szCs w:val="14"/>
          <w:lang w:eastAsia="hu-HU"/>
        </w:rPr>
        <w:t>– 1995. évi LXVI. törvény 22. § (1)</w:t>
      </w:r>
      <w:r w:rsidRPr="00D87E87">
        <w:rPr>
          <w:rFonts w:eastAsia="Times New Roman"/>
          <w:sz w:val="24"/>
          <w:szCs w:val="24"/>
          <w:lang w:eastAsia="hu-HU"/>
        </w:rPr>
        <w:t xml:space="preserve"> </w:t>
      </w:r>
      <w:r w:rsidRPr="00D87E87">
        <w:rPr>
          <w:rFonts w:eastAsia="Times New Roman"/>
          <w:sz w:val="14"/>
          <w:szCs w:val="14"/>
          <w:lang w:eastAsia="hu-HU"/>
        </w:rPr>
        <w:t xml:space="preserve">A közlevéltárban őrzött, az 1990. május 1-je után keletkezett, a keletkezés naptári évétől számított harminc éven túli, az 1990. május 2-a előtt keletkezett, a keletkezés naptári évétől számított tizenöt éven túli levéltári anyagban – a 24–25. §-okban foglalt kivételekkel –, továbbá időbeli korlátozás nélkül abban a levéltári anyagban, amelyet már nyilvánosságra hoztak, illetőleg, amelynek tartalmát az információs önrendelkezési jogról és az információszabadságról szóló törvény szerint mindenki megismerheti, a kutatni kívánt téma megjelölését tartalmazó kérelemre bármely természetes személy ingyenesen kutathat, és a kutatásra kiadott levéltári anyagról saját költségén másolatot készíttethet. </w:t>
      </w:r>
    </w:p>
    <w:p w:rsidR="004E1804" w:rsidRPr="00D87E87" w:rsidRDefault="004E1804" w:rsidP="004E1804">
      <w:pPr>
        <w:shd w:val="clear" w:color="auto" w:fill="FFFFFF"/>
        <w:spacing w:after="0" w:line="240" w:lineRule="auto"/>
        <w:rPr>
          <w:rFonts w:eastAsia="Times New Roman"/>
          <w:sz w:val="14"/>
          <w:szCs w:val="14"/>
          <w:lang w:eastAsia="hu-HU"/>
        </w:rPr>
      </w:pPr>
      <w:r w:rsidRPr="00D87E87">
        <w:rPr>
          <w:rFonts w:eastAsia="Times New Roman"/>
          <w:sz w:val="14"/>
          <w:szCs w:val="14"/>
          <w:lang w:eastAsia="hu-HU"/>
        </w:rPr>
        <w:t xml:space="preserve">– 1995. évi LXVI. törvény 24. (1) Ha törvény másként nem rendelkezik, a személyes adatot tartalmazó levéltári anyag az érintett halálozási évét követő harminc év után válik bárki számára kutathatóvá. A védelmi idő, ha a halálozás éve nem ismert, az érintett születésétől számított kilencven év, ha pedig a születés és a halálozás időpontja sem ismert, a levéltári anyag keletkezésétől számított hatvan év. </w:t>
      </w:r>
    </w:p>
    <w:p w:rsidR="004E1804" w:rsidRPr="00D87E87" w:rsidRDefault="004E1804" w:rsidP="004E1804">
      <w:pPr>
        <w:shd w:val="clear" w:color="auto" w:fill="FFFFFF"/>
        <w:spacing w:after="0" w:line="240" w:lineRule="auto"/>
        <w:rPr>
          <w:rFonts w:eastAsia="Times New Roman"/>
          <w:sz w:val="14"/>
          <w:szCs w:val="14"/>
          <w:lang w:eastAsia="hu-HU"/>
        </w:rPr>
      </w:pPr>
      <w:r w:rsidRPr="00D87E87">
        <w:rPr>
          <w:rFonts w:eastAsia="Times New Roman"/>
          <w:sz w:val="14"/>
          <w:szCs w:val="14"/>
          <w:lang w:eastAsia="hu-HU"/>
        </w:rPr>
        <w:t xml:space="preserve">(2) A védelmi idő lejárta előtt is kutatható az (1) bekezdésben meghatározott levéltári anyag, ha </w:t>
      </w:r>
    </w:p>
    <w:p w:rsidR="004E1804" w:rsidRPr="00D87E87" w:rsidRDefault="004E1804" w:rsidP="004E1804">
      <w:pPr>
        <w:shd w:val="clear" w:color="auto" w:fill="FFFFFF"/>
        <w:spacing w:after="0" w:line="240" w:lineRule="auto"/>
        <w:rPr>
          <w:rFonts w:eastAsia="Times New Roman"/>
          <w:sz w:val="14"/>
          <w:szCs w:val="14"/>
          <w:lang w:eastAsia="hu-HU"/>
        </w:rPr>
      </w:pPr>
      <w:proofErr w:type="gramStart"/>
      <w:r w:rsidRPr="00D87E87">
        <w:rPr>
          <w:rFonts w:eastAsia="Times New Roman"/>
          <w:sz w:val="14"/>
          <w:szCs w:val="14"/>
          <w:lang w:eastAsia="hu-HU"/>
        </w:rPr>
        <w:t>a</w:t>
      </w:r>
      <w:proofErr w:type="gramEnd"/>
      <w:r w:rsidRPr="00D87E87">
        <w:rPr>
          <w:rFonts w:eastAsia="Times New Roman"/>
          <w:sz w:val="14"/>
          <w:szCs w:val="14"/>
          <w:lang w:eastAsia="hu-HU"/>
        </w:rPr>
        <w:t xml:space="preserve">) a kutatás – a kérelmező költségére – anonimizált másolattal is megvalósítható, vagy </w:t>
      </w:r>
    </w:p>
    <w:p w:rsidR="004E1804" w:rsidRPr="00D87E87" w:rsidRDefault="004E1804" w:rsidP="004E1804">
      <w:pPr>
        <w:shd w:val="clear" w:color="auto" w:fill="FFFFFF"/>
        <w:spacing w:after="0" w:line="240" w:lineRule="auto"/>
        <w:rPr>
          <w:rFonts w:eastAsia="Times New Roman"/>
          <w:sz w:val="14"/>
          <w:szCs w:val="14"/>
          <w:lang w:eastAsia="hu-HU"/>
        </w:rPr>
      </w:pPr>
      <w:r w:rsidRPr="00D87E87">
        <w:rPr>
          <w:rFonts w:eastAsia="Times New Roman"/>
          <w:sz w:val="14"/>
          <w:szCs w:val="14"/>
          <w:lang w:eastAsia="hu-HU"/>
        </w:rPr>
        <w:t xml:space="preserve">b) a kutatáshoz az érintett, illetőleg annak halálát követően bármely örököse vagy hozzátartozója a kutató kérésére hozzájárult, vagy </w:t>
      </w:r>
    </w:p>
    <w:p w:rsidR="004E1804" w:rsidRPr="00D87E87" w:rsidRDefault="004E1804" w:rsidP="004E1804">
      <w:pPr>
        <w:shd w:val="clear" w:color="auto" w:fill="FFFFFF"/>
        <w:spacing w:after="0" w:line="240" w:lineRule="auto"/>
        <w:rPr>
          <w:rFonts w:eastAsia="Times New Roman"/>
          <w:sz w:val="14"/>
          <w:szCs w:val="14"/>
          <w:lang w:eastAsia="hu-HU"/>
        </w:rPr>
      </w:pPr>
      <w:r w:rsidRPr="00D87E87">
        <w:rPr>
          <w:rFonts w:eastAsia="Times New Roman"/>
          <w:sz w:val="14"/>
          <w:szCs w:val="14"/>
          <w:lang w:eastAsia="hu-HU"/>
        </w:rPr>
        <w:t xml:space="preserve">c) a kutatásra tudományos célból van szükség – feltéve, hogy a 22. §-a (1) bekezdésében meghatározott harminc, illetőleg tizenöt év már eltelt – és a kutató a (3) és (4) bekezdésben meghatározott követelményeknek eleget tesz. </w:t>
      </w:r>
    </w:p>
    <w:p w:rsidR="004E1804" w:rsidRPr="00D87E87" w:rsidRDefault="004E1804" w:rsidP="004E1804">
      <w:pPr>
        <w:shd w:val="clear" w:color="auto" w:fill="FFFFFF"/>
        <w:spacing w:after="0" w:line="240" w:lineRule="auto"/>
        <w:rPr>
          <w:rFonts w:eastAsia="Times New Roman"/>
          <w:sz w:val="14"/>
          <w:szCs w:val="14"/>
          <w:lang w:eastAsia="hu-HU"/>
        </w:rPr>
      </w:pPr>
      <w:r w:rsidRPr="00D87E87">
        <w:rPr>
          <w:rFonts w:eastAsia="Times New Roman"/>
          <w:sz w:val="14"/>
          <w:szCs w:val="14"/>
          <w:lang w:eastAsia="hu-HU"/>
        </w:rPr>
        <w:t xml:space="preserve">(3) A közlevéltár a (2) bekezdés c) pontja szerinti tudományos célú kutatást akkor köteles engedélyezni, ha a kutató csatolja a tudományos kutatást rendeltetésszerűen végző, közfeladatot ellátó szervnek – a kutató részletes kutatási terve alapján megadott – támogató állásfoglalását. </w:t>
      </w:r>
    </w:p>
    <w:p w:rsidR="004E1804" w:rsidRPr="00D87E87" w:rsidRDefault="004E1804" w:rsidP="004E1804">
      <w:pPr>
        <w:shd w:val="clear" w:color="auto" w:fill="FFFFFF"/>
        <w:spacing w:after="0" w:line="240" w:lineRule="auto"/>
        <w:rPr>
          <w:rFonts w:eastAsia="Times New Roman"/>
          <w:sz w:val="14"/>
          <w:szCs w:val="14"/>
          <w:lang w:eastAsia="hu-HU"/>
        </w:rPr>
      </w:pPr>
      <w:r w:rsidRPr="00D87E87">
        <w:rPr>
          <w:rFonts w:eastAsia="Times New Roman"/>
          <w:sz w:val="14"/>
          <w:szCs w:val="14"/>
          <w:lang w:eastAsia="hu-HU"/>
        </w:rPr>
        <w:t>(4) A kutatónak írásos nyilatkozatban vállalnia kell, hogy a megismert és kigyűjtött személyes adatokat az információs önrendelkezési jogról és az információszabadságról szóló törvénynek a tudományos kutatás céljára való adatkezelésre vonatkozó előírásai szerint meghatározott módon kezeli és használja fel, továbbá az írásos nyilatkozatban meg kell jelölnie az adatkezelés helyét.</w:t>
      </w:r>
    </w:p>
    <w:p w:rsidR="00A84F7C" w:rsidRPr="00580BC2" w:rsidRDefault="00A84F7C" w:rsidP="00580BC2">
      <w:pPr>
        <w:pStyle w:val="Idzet"/>
      </w:pPr>
    </w:p>
    <w:sectPr w:rsidR="00A84F7C" w:rsidRPr="00580B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40" w:rsidRDefault="00A94D40" w:rsidP="00DF50C9">
      <w:pPr>
        <w:spacing w:after="0" w:line="240" w:lineRule="auto"/>
      </w:pPr>
      <w:r>
        <w:separator/>
      </w:r>
    </w:p>
  </w:endnote>
  <w:endnote w:type="continuationSeparator" w:id="0">
    <w:p w:rsidR="00A94D40" w:rsidRDefault="00A94D40" w:rsidP="00D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40" w:rsidRDefault="00A94D40" w:rsidP="00DF50C9">
      <w:pPr>
        <w:spacing w:after="0" w:line="240" w:lineRule="auto"/>
      </w:pPr>
      <w:r>
        <w:separator/>
      </w:r>
    </w:p>
  </w:footnote>
  <w:footnote w:type="continuationSeparator" w:id="0">
    <w:p w:rsidR="00A94D40" w:rsidRDefault="00A94D40" w:rsidP="00D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C9" w:rsidRDefault="00DF50C9">
    <w:pPr>
      <w:pStyle w:val="lfej"/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</w:pPr>
    <w:r w:rsidRPr="00A25DE9">
      <w:rPr>
        <w:noProof/>
        <w:sz w:val="48"/>
        <w:lang w:eastAsia="hu-HU"/>
      </w:rPr>
      <w:drawing>
        <wp:anchor distT="0" distB="0" distL="114300" distR="114300" simplePos="0" relativeHeight="251659264" behindDoc="1" locked="0" layoutInCell="1" allowOverlap="1" wp14:anchorId="6BC509CE" wp14:editId="011622B2">
          <wp:simplePos x="0" y="0"/>
          <wp:positionH relativeFrom="column">
            <wp:posOffset>4162425</wp:posOffset>
          </wp:positionH>
          <wp:positionV relativeFrom="paragraph">
            <wp:posOffset>-267335</wp:posOffset>
          </wp:positionV>
          <wp:extent cx="1835785" cy="611505"/>
          <wp:effectExtent l="19050" t="0" r="0" b="0"/>
          <wp:wrapTight wrapText="bothSides">
            <wp:wrapPolygon edited="0">
              <wp:start x="-224" y="0"/>
              <wp:lineTo x="-224" y="20860"/>
              <wp:lineTo x="21518" y="20860"/>
              <wp:lineTo x="21518" y="0"/>
              <wp:lineTo x="-224" y="0"/>
            </wp:wrapPolygon>
          </wp:wrapTight>
          <wp:docPr id="3" name="Kép 1" descr="archivum-logo-fekv_-color-M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um-logo-fekv_-color-MN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0C9"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  <w:t>A MAGYAR NEMZETI LEVÉLTÁR</w:t>
    </w:r>
  </w:p>
  <w:p w:rsidR="00DF50C9" w:rsidRPr="00DF50C9" w:rsidRDefault="00DF50C9" w:rsidP="00DF50C9">
    <w:pPr>
      <w:pStyle w:val="Cm"/>
      <w:jc w:val="left"/>
      <w:rPr>
        <w:b/>
        <w:i/>
        <w:sz w:val="20"/>
        <w:szCs w:val="16"/>
      </w:rPr>
    </w:pPr>
    <w:r w:rsidRPr="00DF50C9">
      <w:rPr>
        <w:rStyle w:val="Cmsor1Char"/>
        <w:rFonts w:eastAsiaTheme="majorEastAsia"/>
        <w:b w:val="0"/>
        <w:i w:val="0"/>
        <w:sz w:val="20"/>
        <w:szCs w:val="16"/>
      </w:rPr>
      <w:t>KUTATÁSI SZABÁLYZATA Mellékletek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4E1804"/>
    <w:rsid w:val="00580BC2"/>
    <w:rsid w:val="00A6739B"/>
    <w:rsid w:val="00A84F7C"/>
    <w:rsid w:val="00A94D40"/>
    <w:rsid w:val="00B95C7F"/>
    <w:rsid w:val="00C621F8"/>
    <w:rsid w:val="00C72086"/>
    <w:rsid w:val="00DB01A4"/>
    <w:rsid w:val="00D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E0CDC-80E2-4294-BCF5-B66780D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0C9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Cmsor2"/>
    <w:next w:val="Norml"/>
    <w:link w:val="Cmsor1Char"/>
    <w:uiPriority w:val="9"/>
    <w:qFormat/>
    <w:rsid w:val="00DF50C9"/>
    <w:pPr>
      <w:keepNext w:val="0"/>
      <w:keepLines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0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ekletCime">
    <w:name w:val="Melleklet Cime"/>
    <w:basedOn w:val="Norml"/>
    <w:link w:val="MellekletCimeChar"/>
    <w:qFormat/>
    <w:rsid w:val="00DF50C9"/>
    <w:pPr>
      <w:spacing w:before="380" w:after="240" w:line="288" w:lineRule="auto"/>
      <w:contextualSpacing/>
      <w:jc w:val="center"/>
    </w:pPr>
    <w:rPr>
      <w:b/>
      <w:bCs/>
      <w:smallCaps/>
      <w:sz w:val="26"/>
      <w:szCs w:val="26"/>
      <w:lang w:eastAsia="hu-HU"/>
    </w:rPr>
  </w:style>
  <w:style w:type="character" w:customStyle="1" w:styleId="MellekletCimeChar">
    <w:name w:val="Melleklet Cime Char"/>
    <w:basedOn w:val="Bekezdsalapbettpusa"/>
    <w:link w:val="MellekletCime"/>
    <w:rsid w:val="00DF50C9"/>
    <w:rPr>
      <w:rFonts w:ascii="Times New Roman" w:hAnsi="Times New Roman" w:cs="Times New Roman"/>
      <w:b/>
      <w:bCs/>
      <w:smallCap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0C9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0C9"/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F50C9"/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F50C9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F5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0B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dzet">
    <w:name w:val="Quote"/>
    <w:basedOn w:val="Norml"/>
    <w:next w:val="Norml"/>
    <w:link w:val="IdzetChar"/>
    <w:uiPriority w:val="29"/>
    <w:qFormat/>
    <w:rsid w:val="00580BC2"/>
    <w:pPr>
      <w:spacing w:after="40" w:line="192" w:lineRule="auto"/>
    </w:pPr>
    <w:rPr>
      <w:iCs/>
      <w:color w:val="000000" w:themeColor="text1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80BC2"/>
    <w:rPr>
      <w:rFonts w:ascii="Times New Roman" w:hAnsi="Times New Roman" w:cs="Times New Roman"/>
      <w:iCs/>
      <w:color w:val="000000" w:themeColor="text1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732C-A07E-44E3-8463-7CFB7A5A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Boglárka</dc:creator>
  <cp:keywords/>
  <dc:description/>
  <cp:lastModifiedBy>Kovács Boglárka</cp:lastModifiedBy>
  <cp:revision>2</cp:revision>
  <dcterms:created xsi:type="dcterms:W3CDTF">2017-01-11T11:00:00Z</dcterms:created>
  <dcterms:modified xsi:type="dcterms:W3CDTF">2017-01-11T11:00:00Z</dcterms:modified>
</cp:coreProperties>
</file>