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010" w:rsidRPr="00DA3010" w:rsidRDefault="00DA3010" w:rsidP="00DA3010">
      <w:pPr>
        <w:jc w:val="center"/>
        <w:rPr>
          <w:b/>
          <w:sz w:val="28"/>
          <w:szCs w:val="28"/>
        </w:rPr>
      </w:pPr>
      <w:r w:rsidRPr="00DA3010">
        <w:rPr>
          <w:b/>
          <w:sz w:val="28"/>
          <w:szCs w:val="28"/>
        </w:rPr>
        <w:t>Anyakönyvi kutatás gyakorlata, technikája.</w:t>
      </w:r>
    </w:p>
    <w:p w:rsidR="00244959" w:rsidRDefault="00244959" w:rsidP="00D13906">
      <w:pPr>
        <w:jc w:val="both"/>
        <w:rPr>
          <w:sz w:val="28"/>
          <w:szCs w:val="28"/>
        </w:rPr>
      </w:pPr>
      <w:r>
        <w:rPr>
          <w:sz w:val="28"/>
          <w:szCs w:val="28"/>
        </w:rPr>
        <w:t>.</w:t>
      </w:r>
      <w:r w:rsidR="00565AB3">
        <w:rPr>
          <w:sz w:val="28"/>
          <w:szCs w:val="28"/>
        </w:rPr>
        <w:t xml:space="preserve"> Az </w:t>
      </w:r>
      <w:r w:rsidR="00565AB3" w:rsidRPr="00D31859">
        <w:rPr>
          <w:b/>
          <w:sz w:val="28"/>
          <w:szCs w:val="28"/>
        </w:rPr>
        <w:t>ősök tisztelete</w:t>
      </w:r>
      <w:r w:rsidR="007F4B31">
        <w:rPr>
          <w:sz w:val="28"/>
          <w:szCs w:val="28"/>
        </w:rPr>
        <w:t>, a hozzájuk fűződő erős kapocs</w:t>
      </w:r>
      <w:r w:rsidR="00565AB3">
        <w:rPr>
          <w:sz w:val="28"/>
          <w:szCs w:val="28"/>
        </w:rPr>
        <w:t xml:space="preserve"> a történelem során szinte minden nép életében megtalálható. A fejlettség alacsony fokán álló törzsek életében úgy, mint akár </w:t>
      </w:r>
      <w:r w:rsidR="00551886">
        <w:rPr>
          <w:sz w:val="28"/>
          <w:szCs w:val="28"/>
        </w:rPr>
        <w:t xml:space="preserve">hatalmas </w:t>
      </w:r>
      <w:r w:rsidR="00565AB3">
        <w:rPr>
          <w:sz w:val="28"/>
          <w:szCs w:val="28"/>
        </w:rPr>
        <w:t xml:space="preserve">ókori Rómában, vagy a kultúra bölcsőjének nevezett görögöknél, kik harcba induláskor az ősök segítségét, áldását kérték. </w:t>
      </w:r>
      <w:r w:rsidR="007F4B31">
        <w:rPr>
          <w:sz w:val="28"/>
          <w:szCs w:val="28"/>
        </w:rPr>
        <w:t>Gondoljunk csak Ázsiában a sámánizmusra, Afrika természeti életformában élő népeinél, de Julis Cézár is őseihez fordult tanácsért.</w:t>
      </w:r>
    </w:p>
    <w:p w:rsidR="00A4341E" w:rsidRDefault="00A4341E" w:rsidP="00D13906">
      <w:pPr>
        <w:jc w:val="both"/>
        <w:rPr>
          <w:sz w:val="28"/>
          <w:szCs w:val="28"/>
        </w:rPr>
      </w:pPr>
      <w:r>
        <w:rPr>
          <w:sz w:val="28"/>
          <w:szCs w:val="28"/>
        </w:rPr>
        <w:t xml:space="preserve">A személyi nyilvántartásnak </w:t>
      </w:r>
      <w:r w:rsidR="00093C2F">
        <w:rPr>
          <w:sz w:val="28"/>
          <w:szCs w:val="28"/>
        </w:rPr>
        <w:t>már az ókorban is jelentős szerep</w:t>
      </w:r>
      <w:r w:rsidR="00B64B51">
        <w:rPr>
          <w:sz w:val="28"/>
          <w:szCs w:val="28"/>
        </w:rPr>
        <w:t>e volt. Az ókori Kínában már ie.</w:t>
      </w:r>
      <w:bookmarkStart w:id="0" w:name="_GoBack"/>
      <w:bookmarkEnd w:id="0"/>
      <w:r w:rsidR="00093C2F">
        <w:rPr>
          <w:sz w:val="28"/>
          <w:szCs w:val="28"/>
        </w:rPr>
        <w:t xml:space="preserve"> II. században a Han dinasztia vezette az első személyi nyilvántartást.</w:t>
      </w:r>
    </w:p>
    <w:p w:rsidR="00093C2F" w:rsidRDefault="00093C2F" w:rsidP="00D13906">
      <w:pPr>
        <w:jc w:val="both"/>
        <w:rPr>
          <w:sz w:val="28"/>
          <w:szCs w:val="28"/>
        </w:rPr>
      </w:pPr>
      <w:r>
        <w:rPr>
          <w:sz w:val="28"/>
          <w:szCs w:val="28"/>
        </w:rPr>
        <w:t xml:space="preserve">A Római Birodalom első </w:t>
      </w:r>
      <w:r w:rsidR="00DF0F83">
        <w:rPr>
          <w:sz w:val="28"/>
          <w:szCs w:val="28"/>
        </w:rPr>
        <w:t xml:space="preserve">kezdetleges </w:t>
      </w:r>
      <w:r>
        <w:rPr>
          <w:sz w:val="28"/>
          <w:szCs w:val="28"/>
        </w:rPr>
        <w:t>anyakönyvi rendszere Augusztus császár uralma alatt született meg.</w:t>
      </w:r>
    </w:p>
    <w:p w:rsidR="00093C2F" w:rsidRDefault="00093C2F" w:rsidP="00D13906">
      <w:pPr>
        <w:jc w:val="both"/>
        <w:rPr>
          <w:sz w:val="28"/>
          <w:szCs w:val="28"/>
        </w:rPr>
      </w:pPr>
      <w:r>
        <w:rPr>
          <w:sz w:val="28"/>
          <w:szCs w:val="28"/>
        </w:rPr>
        <w:t>Franciaországban I.</w:t>
      </w:r>
      <w:r w:rsidR="00CF05D7">
        <w:rPr>
          <w:sz w:val="28"/>
          <w:szCs w:val="28"/>
        </w:rPr>
        <w:t xml:space="preserve"> </w:t>
      </w:r>
      <w:r>
        <w:rPr>
          <w:sz w:val="28"/>
          <w:szCs w:val="28"/>
        </w:rPr>
        <w:t>Ferenc adott ki rendeletet az anyakönyvezésre vonatkozón az 1500-as évek elején.</w:t>
      </w:r>
    </w:p>
    <w:p w:rsidR="007F4B31" w:rsidRDefault="007F4B31" w:rsidP="00D13906">
      <w:pPr>
        <w:jc w:val="both"/>
        <w:rPr>
          <w:sz w:val="28"/>
          <w:szCs w:val="28"/>
        </w:rPr>
      </w:pPr>
      <w:r>
        <w:rPr>
          <w:sz w:val="28"/>
          <w:szCs w:val="28"/>
        </w:rPr>
        <w:t>M</w:t>
      </w:r>
      <w:r w:rsidR="00683611">
        <w:rPr>
          <w:sz w:val="28"/>
          <w:szCs w:val="28"/>
        </w:rPr>
        <w:t>agyarország</w:t>
      </w:r>
      <w:r>
        <w:rPr>
          <w:sz w:val="28"/>
          <w:szCs w:val="28"/>
        </w:rPr>
        <w:t xml:space="preserve"> </w:t>
      </w:r>
      <w:r w:rsidRPr="00D31859">
        <w:rPr>
          <w:b/>
          <w:sz w:val="28"/>
          <w:szCs w:val="28"/>
        </w:rPr>
        <w:t>1848-ig</w:t>
      </w:r>
      <w:r>
        <w:rPr>
          <w:sz w:val="28"/>
          <w:szCs w:val="28"/>
        </w:rPr>
        <w:t xml:space="preserve"> rendi állam volt, így a származásnak nagy jelentősége volt,</w:t>
      </w:r>
      <w:r w:rsidR="007E11F5">
        <w:rPr>
          <w:sz w:val="28"/>
          <w:szCs w:val="28"/>
        </w:rPr>
        <w:t xml:space="preserve"> </w:t>
      </w:r>
      <w:r w:rsidR="00692772">
        <w:rPr>
          <w:sz w:val="28"/>
          <w:szCs w:val="28"/>
        </w:rPr>
        <w:t>mivel birtokperekben ezzel t</w:t>
      </w:r>
      <w:r w:rsidR="00C051EE">
        <w:rPr>
          <w:sz w:val="28"/>
          <w:szCs w:val="28"/>
        </w:rPr>
        <w:t>udták igazolni hovatartozásukat, ezért</w:t>
      </w:r>
      <w:r>
        <w:rPr>
          <w:sz w:val="28"/>
          <w:szCs w:val="28"/>
        </w:rPr>
        <w:t xml:space="preserve"> </w:t>
      </w:r>
      <w:r w:rsidR="00C051EE">
        <w:rPr>
          <w:sz w:val="28"/>
          <w:szCs w:val="28"/>
        </w:rPr>
        <w:t xml:space="preserve">a </w:t>
      </w:r>
      <w:r>
        <w:rPr>
          <w:sz w:val="28"/>
          <w:szCs w:val="28"/>
        </w:rPr>
        <w:t xml:space="preserve">jogászok aranykoraként említik ezt az időszakot. </w:t>
      </w:r>
      <w:r w:rsidRPr="00D31859">
        <w:rPr>
          <w:b/>
          <w:sz w:val="28"/>
          <w:szCs w:val="28"/>
        </w:rPr>
        <w:t>Trianon</w:t>
      </w:r>
      <w:r>
        <w:rPr>
          <w:sz w:val="28"/>
          <w:szCs w:val="28"/>
        </w:rPr>
        <w:t xml:space="preserve"> után a genealógia másodvirágzását élte: a nemesi származás feltárása volt a cél. </w:t>
      </w:r>
      <w:r w:rsidRPr="00D31859">
        <w:rPr>
          <w:b/>
          <w:sz w:val="28"/>
          <w:szCs w:val="28"/>
        </w:rPr>
        <w:t>1945 után</w:t>
      </w:r>
      <w:r>
        <w:rPr>
          <w:sz w:val="28"/>
          <w:szCs w:val="28"/>
        </w:rPr>
        <w:t xml:space="preserve"> ennek az ellenkezője vál</w:t>
      </w:r>
      <w:r w:rsidR="005008F0">
        <w:rPr>
          <w:sz w:val="28"/>
          <w:szCs w:val="28"/>
        </w:rPr>
        <w:t>t</w:t>
      </w:r>
      <w:r>
        <w:rPr>
          <w:sz w:val="28"/>
          <w:szCs w:val="28"/>
        </w:rPr>
        <w:t xml:space="preserve"> fontossá. Az </w:t>
      </w:r>
      <w:r w:rsidRPr="00D31859">
        <w:rPr>
          <w:b/>
          <w:sz w:val="28"/>
          <w:szCs w:val="28"/>
        </w:rPr>
        <w:t>1939. évi IV</w:t>
      </w:r>
      <w:r>
        <w:rPr>
          <w:sz w:val="28"/>
          <w:szCs w:val="28"/>
        </w:rPr>
        <w:t>. tc.</w:t>
      </w:r>
      <w:r w:rsidR="001D5534">
        <w:rPr>
          <w:sz w:val="28"/>
          <w:szCs w:val="28"/>
        </w:rPr>
        <w:t>,</w:t>
      </w:r>
      <w:r>
        <w:rPr>
          <w:sz w:val="28"/>
          <w:szCs w:val="28"/>
        </w:rPr>
        <w:t xml:space="preserve"> hatására az árja származás bizonyítására megteltek a levéltárak</w:t>
      </w:r>
      <w:r w:rsidR="005008F0">
        <w:rPr>
          <w:sz w:val="28"/>
          <w:szCs w:val="28"/>
        </w:rPr>
        <w:t>, egyházi hivatalok</w:t>
      </w:r>
      <w:r w:rsidR="00AE189E">
        <w:rPr>
          <w:sz w:val="28"/>
          <w:szCs w:val="28"/>
        </w:rPr>
        <w:t>.</w:t>
      </w:r>
      <w:r w:rsidR="005008F0">
        <w:rPr>
          <w:sz w:val="28"/>
          <w:szCs w:val="28"/>
        </w:rPr>
        <w:t xml:space="preserve"> A </w:t>
      </w:r>
      <w:r w:rsidR="005008F0" w:rsidRPr="00D31859">
        <w:rPr>
          <w:b/>
          <w:sz w:val="28"/>
          <w:szCs w:val="28"/>
        </w:rPr>
        <w:t>hatvanas évek</w:t>
      </w:r>
      <w:r w:rsidR="005008F0">
        <w:rPr>
          <w:sz w:val="28"/>
          <w:szCs w:val="28"/>
        </w:rPr>
        <w:t xml:space="preserve"> a német származás bizonyításában teltek. A genealógia</w:t>
      </w:r>
      <w:r w:rsidR="00CB3406">
        <w:rPr>
          <w:sz w:val="28"/>
          <w:szCs w:val="28"/>
        </w:rPr>
        <w:t>i</w:t>
      </w:r>
      <w:r w:rsidR="005008F0">
        <w:rPr>
          <w:sz w:val="28"/>
          <w:szCs w:val="28"/>
        </w:rPr>
        <w:t xml:space="preserve"> kutatás az utóbbi években</w:t>
      </w:r>
      <w:r w:rsidR="00D31859">
        <w:rPr>
          <w:sz w:val="28"/>
          <w:szCs w:val="28"/>
        </w:rPr>
        <w:t xml:space="preserve">, </w:t>
      </w:r>
      <w:r w:rsidR="00D31859" w:rsidRPr="00D31859">
        <w:rPr>
          <w:b/>
          <w:sz w:val="28"/>
          <w:szCs w:val="28"/>
        </w:rPr>
        <w:t>napjainkban</w:t>
      </w:r>
      <w:r w:rsidR="005008F0">
        <w:rPr>
          <w:sz w:val="28"/>
          <w:szCs w:val="28"/>
        </w:rPr>
        <w:t xml:space="preserve"> robbanásszerű fejlődésen esett át</w:t>
      </w:r>
      <w:r w:rsidR="00C31F44">
        <w:rPr>
          <w:sz w:val="28"/>
          <w:szCs w:val="28"/>
        </w:rPr>
        <w:t xml:space="preserve"> az interneten található adatbázisoknak, tájékoztatóknak köszönhetően</w:t>
      </w:r>
      <w:r>
        <w:rPr>
          <w:sz w:val="28"/>
          <w:szCs w:val="28"/>
        </w:rPr>
        <w:t>.</w:t>
      </w:r>
    </w:p>
    <w:p w:rsidR="00237281" w:rsidRDefault="00244959" w:rsidP="00D13906">
      <w:pPr>
        <w:jc w:val="both"/>
        <w:rPr>
          <w:sz w:val="28"/>
          <w:szCs w:val="28"/>
        </w:rPr>
      </w:pPr>
      <w:r>
        <w:rPr>
          <w:sz w:val="28"/>
          <w:szCs w:val="28"/>
        </w:rPr>
        <w:t xml:space="preserve">Az előző előadást kollégánk azzal fejezte be, hogy vigyázat veszélyes, mert a </w:t>
      </w:r>
      <w:r w:rsidRPr="00244959">
        <w:rPr>
          <w:sz w:val="28"/>
          <w:szCs w:val="28"/>
        </w:rPr>
        <w:t>családfakutatás</w:t>
      </w:r>
      <w:r>
        <w:rPr>
          <w:sz w:val="28"/>
          <w:szCs w:val="28"/>
        </w:rPr>
        <w:t xml:space="preserve"> függőss</w:t>
      </w:r>
      <w:r w:rsidR="00BB7EB3">
        <w:rPr>
          <w:sz w:val="28"/>
          <w:szCs w:val="28"/>
        </w:rPr>
        <w:t>éget</w:t>
      </w:r>
      <w:r>
        <w:rPr>
          <w:sz w:val="28"/>
          <w:szCs w:val="28"/>
        </w:rPr>
        <w:t xml:space="preserve"> okozhat, </w:t>
      </w:r>
      <w:r w:rsidR="00BB7EB3">
        <w:rPr>
          <w:sz w:val="28"/>
          <w:szCs w:val="28"/>
        </w:rPr>
        <w:t>ezért</w:t>
      </w:r>
      <w:r>
        <w:rPr>
          <w:sz w:val="28"/>
          <w:szCs w:val="28"/>
        </w:rPr>
        <w:t xml:space="preserve"> ma délután a legnagyobb </w:t>
      </w:r>
      <w:r w:rsidR="00642F64">
        <w:rPr>
          <w:sz w:val="28"/>
          <w:szCs w:val="28"/>
        </w:rPr>
        <w:t>„</w:t>
      </w:r>
      <w:r>
        <w:rPr>
          <w:sz w:val="28"/>
          <w:szCs w:val="28"/>
        </w:rPr>
        <w:t>veszélyforrásról</w:t>
      </w:r>
      <w:r w:rsidR="00642F64">
        <w:rPr>
          <w:sz w:val="28"/>
          <w:szCs w:val="28"/>
        </w:rPr>
        <w:t>”</w:t>
      </w:r>
      <w:r>
        <w:rPr>
          <w:sz w:val="28"/>
          <w:szCs w:val="28"/>
        </w:rPr>
        <w:t xml:space="preserve"> az anyakönyvekről lesz szó</w:t>
      </w:r>
      <w:r w:rsidR="00BB7EB3">
        <w:rPr>
          <w:sz w:val="28"/>
          <w:szCs w:val="28"/>
        </w:rPr>
        <w:t>,</w:t>
      </w:r>
      <w:r>
        <w:rPr>
          <w:sz w:val="28"/>
          <w:szCs w:val="28"/>
        </w:rPr>
        <w:t xml:space="preserve"> a családkutatás</w:t>
      </w:r>
      <w:r w:rsidR="00BB7EB3">
        <w:rPr>
          <w:sz w:val="28"/>
          <w:szCs w:val="28"/>
        </w:rPr>
        <w:t xml:space="preserve"> alapvető, nélkülözhetetlen forrásáról.</w:t>
      </w:r>
    </w:p>
    <w:p w:rsidR="00244959" w:rsidRDefault="00BB7EB3" w:rsidP="00D13906">
      <w:pPr>
        <w:jc w:val="both"/>
        <w:rPr>
          <w:sz w:val="28"/>
          <w:szCs w:val="28"/>
        </w:rPr>
      </w:pPr>
      <w:r>
        <w:rPr>
          <w:sz w:val="28"/>
          <w:szCs w:val="28"/>
        </w:rPr>
        <w:t xml:space="preserve">A genealógia, családfakutatás rendkívül időigényes, bonyolult és sok-sok türelmet igénylő elfoglaltság, de egy valóságos és izgalmas </w:t>
      </w:r>
      <w:r w:rsidRPr="00D31859">
        <w:rPr>
          <w:b/>
          <w:sz w:val="28"/>
          <w:szCs w:val="28"/>
        </w:rPr>
        <w:t>időutazásban</w:t>
      </w:r>
      <w:r>
        <w:rPr>
          <w:sz w:val="28"/>
          <w:szCs w:val="28"/>
        </w:rPr>
        <w:t xml:space="preserve"> lesz része, annak</w:t>
      </w:r>
      <w:r w:rsidR="00D31859">
        <w:rPr>
          <w:sz w:val="28"/>
          <w:szCs w:val="28"/>
        </w:rPr>
        <w:t>,</w:t>
      </w:r>
      <w:r>
        <w:rPr>
          <w:sz w:val="28"/>
          <w:szCs w:val="28"/>
        </w:rPr>
        <w:t xml:space="preserve"> aki belekezd. </w:t>
      </w:r>
      <w:r w:rsidR="00D13906">
        <w:rPr>
          <w:sz w:val="28"/>
          <w:szCs w:val="28"/>
        </w:rPr>
        <w:t xml:space="preserve">Nagyon </w:t>
      </w:r>
      <w:r w:rsidR="00D13906" w:rsidRPr="00843ED7">
        <w:rPr>
          <w:sz w:val="28"/>
          <w:szCs w:val="28"/>
        </w:rPr>
        <w:t>sokan</w:t>
      </w:r>
      <w:r w:rsidR="00D31859" w:rsidRPr="00D31859">
        <w:rPr>
          <w:b/>
          <w:sz w:val="28"/>
          <w:szCs w:val="28"/>
        </w:rPr>
        <w:t xml:space="preserve"> </w:t>
      </w:r>
      <w:r w:rsidR="00843ED7">
        <w:rPr>
          <w:b/>
          <w:sz w:val="28"/>
          <w:szCs w:val="28"/>
        </w:rPr>
        <w:t xml:space="preserve">a </w:t>
      </w:r>
      <w:r w:rsidR="00D31859" w:rsidRPr="00D31859">
        <w:rPr>
          <w:b/>
          <w:sz w:val="28"/>
          <w:szCs w:val="28"/>
        </w:rPr>
        <w:t>k</w:t>
      </w:r>
      <w:r w:rsidR="00D13906" w:rsidRPr="00D31859">
        <w:rPr>
          <w:b/>
          <w:sz w:val="28"/>
          <w:szCs w:val="28"/>
        </w:rPr>
        <w:t>incs</w:t>
      </w:r>
      <w:r w:rsidR="00D31859" w:rsidRPr="00D31859">
        <w:rPr>
          <w:b/>
          <w:sz w:val="28"/>
          <w:szCs w:val="28"/>
        </w:rPr>
        <w:t>k</w:t>
      </w:r>
      <w:r w:rsidR="00D13906" w:rsidRPr="00D31859">
        <w:rPr>
          <w:b/>
          <w:sz w:val="28"/>
          <w:szCs w:val="28"/>
        </w:rPr>
        <w:t>eresés</w:t>
      </w:r>
      <w:r>
        <w:rPr>
          <w:sz w:val="28"/>
          <w:szCs w:val="28"/>
        </w:rPr>
        <w:t xml:space="preserve"> izgalmához hasonlítják az adatok utáni </w:t>
      </w:r>
      <w:r w:rsidR="00D13906">
        <w:rPr>
          <w:sz w:val="28"/>
          <w:szCs w:val="28"/>
        </w:rPr>
        <w:t>kutatást</w:t>
      </w:r>
      <w:r w:rsidR="00F55DC8">
        <w:rPr>
          <w:sz w:val="28"/>
          <w:szCs w:val="28"/>
        </w:rPr>
        <w:t>.</w:t>
      </w:r>
      <w:r w:rsidR="00D13906">
        <w:rPr>
          <w:sz w:val="28"/>
          <w:szCs w:val="28"/>
        </w:rPr>
        <w:t xml:space="preserve"> </w:t>
      </w:r>
      <w:r w:rsidR="00F55DC8">
        <w:rPr>
          <w:sz w:val="28"/>
          <w:szCs w:val="28"/>
        </w:rPr>
        <w:t>S</w:t>
      </w:r>
      <w:r w:rsidR="00D13906">
        <w:rPr>
          <w:sz w:val="28"/>
          <w:szCs w:val="28"/>
        </w:rPr>
        <w:t>okszor legalább olyan izgalmas és érdekes az út</w:t>
      </w:r>
      <w:r w:rsidR="00D31859">
        <w:rPr>
          <w:sz w:val="28"/>
          <w:szCs w:val="28"/>
        </w:rPr>
        <w:t>,</w:t>
      </w:r>
      <w:r w:rsidR="00D13906">
        <w:rPr>
          <w:sz w:val="28"/>
          <w:szCs w:val="28"/>
        </w:rPr>
        <w:t xml:space="preserve"> amelyen haladunk célunk felé, min</w:t>
      </w:r>
      <w:r w:rsidR="00597775">
        <w:rPr>
          <w:sz w:val="28"/>
          <w:szCs w:val="28"/>
        </w:rPr>
        <w:t>t</w:t>
      </w:r>
      <w:r w:rsidR="00D13906">
        <w:rPr>
          <w:sz w:val="28"/>
          <w:szCs w:val="28"/>
        </w:rPr>
        <w:t xml:space="preserve"> maga az adatok megtalálása. </w:t>
      </w:r>
      <w:r>
        <w:rPr>
          <w:sz w:val="28"/>
          <w:szCs w:val="28"/>
        </w:rPr>
        <w:t xml:space="preserve">Az </w:t>
      </w:r>
      <w:r w:rsidRPr="00D31859">
        <w:rPr>
          <w:b/>
          <w:sz w:val="28"/>
          <w:szCs w:val="28"/>
        </w:rPr>
        <w:t>indíttatás</w:t>
      </w:r>
      <w:r>
        <w:rPr>
          <w:sz w:val="28"/>
          <w:szCs w:val="28"/>
        </w:rPr>
        <w:t xml:space="preserve"> </w:t>
      </w:r>
      <w:r>
        <w:rPr>
          <w:sz w:val="28"/>
          <w:szCs w:val="28"/>
        </w:rPr>
        <w:lastRenderedPageBreak/>
        <w:t>sok féle lehet, pusztán csak ősök iránti tisztelet, kíváncsiság honnan jöttünk, de örökség, kárpótlás, névváltoztatás, letelepedés és tudományos feldolgozás céljából is kézbe kell vennünk az anyakönyveket.</w:t>
      </w:r>
      <w:r w:rsidR="00D13906">
        <w:rPr>
          <w:sz w:val="28"/>
          <w:szCs w:val="28"/>
        </w:rPr>
        <w:t xml:space="preserve"> Le kell szögeznünk, hogy minden típusú családkutatás legalapvetőbb és leghitelesebb forrása az anyakönyv</w:t>
      </w:r>
      <w:r w:rsidR="0018382F">
        <w:rPr>
          <w:sz w:val="28"/>
          <w:szCs w:val="28"/>
        </w:rPr>
        <w:t>, ennek kutatása nem kerülhető el.</w:t>
      </w:r>
      <w:r w:rsidR="00D13906">
        <w:rPr>
          <w:sz w:val="28"/>
          <w:szCs w:val="28"/>
        </w:rPr>
        <w:t xml:space="preserve"> Alapvetően szükséges</w:t>
      </w:r>
      <w:r w:rsidR="00597775">
        <w:rPr>
          <w:sz w:val="28"/>
          <w:szCs w:val="28"/>
        </w:rPr>
        <w:t xml:space="preserve">ek az </w:t>
      </w:r>
      <w:r w:rsidR="006120DC">
        <w:rPr>
          <w:sz w:val="28"/>
          <w:szCs w:val="28"/>
        </w:rPr>
        <w:t xml:space="preserve">anyakönyvi </w:t>
      </w:r>
      <w:r w:rsidR="00597775">
        <w:rPr>
          <w:sz w:val="28"/>
          <w:szCs w:val="28"/>
        </w:rPr>
        <w:t xml:space="preserve">adatok </w:t>
      </w:r>
      <w:r w:rsidR="00D13906">
        <w:rPr>
          <w:sz w:val="28"/>
          <w:szCs w:val="28"/>
        </w:rPr>
        <w:t>ismeret</w:t>
      </w:r>
      <w:r w:rsidR="00597775">
        <w:rPr>
          <w:sz w:val="28"/>
          <w:szCs w:val="28"/>
        </w:rPr>
        <w:t>e</w:t>
      </w:r>
      <w:r w:rsidR="00D13906">
        <w:rPr>
          <w:sz w:val="28"/>
          <w:szCs w:val="28"/>
        </w:rPr>
        <w:t xml:space="preserve"> a történeti, statisztikai, demográfiai kutatásokhoz</w:t>
      </w:r>
      <w:r w:rsidR="0018382F">
        <w:rPr>
          <w:sz w:val="28"/>
          <w:szCs w:val="28"/>
        </w:rPr>
        <w:t xml:space="preserve"> is</w:t>
      </w:r>
      <w:r w:rsidR="00D13906">
        <w:rPr>
          <w:sz w:val="28"/>
          <w:szCs w:val="28"/>
        </w:rPr>
        <w:t>.</w:t>
      </w:r>
    </w:p>
    <w:p w:rsidR="00D13906" w:rsidRDefault="00D13906" w:rsidP="00D13906">
      <w:pPr>
        <w:jc w:val="both"/>
        <w:rPr>
          <w:sz w:val="28"/>
          <w:szCs w:val="28"/>
        </w:rPr>
      </w:pPr>
      <w:r>
        <w:rPr>
          <w:sz w:val="28"/>
          <w:szCs w:val="28"/>
        </w:rPr>
        <w:t xml:space="preserve">Magyarországon a XVI. század elején az </w:t>
      </w:r>
      <w:r w:rsidRPr="00D31859">
        <w:rPr>
          <w:b/>
          <w:sz w:val="28"/>
          <w:szCs w:val="28"/>
        </w:rPr>
        <w:t>1515. évben a Veszprémi zsinat</w:t>
      </w:r>
      <w:r>
        <w:rPr>
          <w:sz w:val="28"/>
          <w:szCs w:val="28"/>
        </w:rPr>
        <w:t xml:space="preserve"> jelzi az anyakönyvezés kezdetét, mely szerint a plébánosok</w:t>
      </w:r>
      <w:r w:rsidR="00E56CB4">
        <w:rPr>
          <w:sz w:val="28"/>
          <w:szCs w:val="28"/>
        </w:rPr>
        <w:t xml:space="preserve"> figyelmét felhív</w:t>
      </w:r>
      <w:r w:rsidR="008F7F72">
        <w:rPr>
          <w:sz w:val="28"/>
          <w:szCs w:val="28"/>
        </w:rPr>
        <w:t>ták a keresztelések feljegyzésének fontosságára</w:t>
      </w:r>
      <w:r w:rsidR="00E56CB4">
        <w:rPr>
          <w:sz w:val="28"/>
          <w:szCs w:val="28"/>
        </w:rPr>
        <w:t xml:space="preserve"> a rokonságon belüli házasodás megakadályozása miatt. A rendszeres anyakönyvezés bevezetését az 1563. évi tridenti zsinat mondta ki, IV. Pius rendelte el. Hazánkban az anyakönyvezés </w:t>
      </w:r>
      <w:r w:rsidR="00A42698">
        <w:rPr>
          <w:sz w:val="28"/>
          <w:szCs w:val="28"/>
        </w:rPr>
        <w:t>be</w:t>
      </w:r>
      <w:r w:rsidR="00E56CB4">
        <w:rPr>
          <w:sz w:val="28"/>
          <w:szCs w:val="28"/>
        </w:rPr>
        <w:t>vezetéséről az 1611</w:t>
      </w:r>
      <w:r w:rsidR="00FD3C07">
        <w:rPr>
          <w:sz w:val="28"/>
          <w:szCs w:val="28"/>
        </w:rPr>
        <w:t>.évi</w:t>
      </w:r>
      <w:r w:rsidR="00E56CB4">
        <w:rPr>
          <w:sz w:val="28"/>
          <w:szCs w:val="28"/>
        </w:rPr>
        <w:t xml:space="preserve"> nagyszombati zsinat rendelkezett, de már ez előtt is szórványos anyakönyvezés történt például Kassán 1587-től</w:t>
      </w:r>
      <w:r w:rsidR="002265F8">
        <w:rPr>
          <w:sz w:val="28"/>
          <w:szCs w:val="28"/>
        </w:rPr>
        <w:t xml:space="preserve">. </w:t>
      </w:r>
      <w:r w:rsidR="00E56CB4">
        <w:rPr>
          <w:sz w:val="28"/>
          <w:szCs w:val="28"/>
        </w:rPr>
        <w:t>Az igazi nagy jelentősége a Pázmány Péter esztergomi érsek által kötelezővé tett anyakönyvezés, volt, melynek alapja az V. Pál</w:t>
      </w:r>
      <w:r w:rsidR="006C2DD6">
        <w:rPr>
          <w:sz w:val="28"/>
          <w:szCs w:val="28"/>
        </w:rPr>
        <w:t xml:space="preserve"> pápa által kiadott Rituale Roma</w:t>
      </w:r>
      <w:r w:rsidR="00E56CB4">
        <w:rPr>
          <w:sz w:val="28"/>
          <w:szCs w:val="28"/>
        </w:rPr>
        <w:t xml:space="preserve">num volt. A </w:t>
      </w:r>
      <w:r w:rsidR="00E56CB4" w:rsidRPr="002265F8">
        <w:rPr>
          <w:sz w:val="28"/>
          <w:szCs w:val="28"/>
        </w:rPr>
        <w:t>Ri</w:t>
      </w:r>
      <w:r w:rsidR="008F7F72" w:rsidRPr="002265F8">
        <w:rPr>
          <w:sz w:val="28"/>
          <w:szCs w:val="28"/>
        </w:rPr>
        <w:t>t</w:t>
      </w:r>
      <w:r w:rsidR="00E56CB4" w:rsidRPr="002265F8">
        <w:rPr>
          <w:sz w:val="28"/>
          <w:szCs w:val="28"/>
        </w:rPr>
        <w:t>uale Romanum öt féle esemény</w:t>
      </w:r>
      <w:r w:rsidR="00E56CB4">
        <w:rPr>
          <w:sz w:val="28"/>
          <w:szCs w:val="28"/>
        </w:rPr>
        <w:t xml:space="preserve"> felvezetését rendelte el: születés, házasság, halál, bérmáslás és a húsvéti áldozás időpontjában a</w:t>
      </w:r>
      <w:r w:rsidR="00B70C92">
        <w:rPr>
          <w:sz w:val="28"/>
          <w:szCs w:val="28"/>
        </w:rPr>
        <w:t>z egész lakosságot érintő házta</w:t>
      </w:r>
      <w:r w:rsidR="00E56CB4">
        <w:rPr>
          <w:sz w:val="28"/>
          <w:szCs w:val="28"/>
        </w:rPr>
        <w:t>rtások</w:t>
      </w:r>
      <w:r w:rsidR="00B70C92">
        <w:rPr>
          <w:sz w:val="28"/>
          <w:szCs w:val="28"/>
        </w:rPr>
        <w:t xml:space="preserve">, családok összeírását. Az egyházlátogatások alkalmából ellenőrizték a nyilvántartások vezetését. Hazánkban a folyamatosnak tekinthető anyakönyvezés csak </w:t>
      </w:r>
      <w:r w:rsidR="00FD3C07">
        <w:rPr>
          <w:sz w:val="28"/>
          <w:szCs w:val="28"/>
        </w:rPr>
        <w:t xml:space="preserve">a </w:t>
      </w:r>
      <w:r w:rsidR="00B70C92" w:rsidRPr="00047E31">
        <w:rPr>
          <w:b/>
          <w:sz w:val="28"/>
          <w:szCs w:val="28"/>
        </w:rPr>
        <w:t>törökök kiűzése</w:t>
      </w:r>
      <w:r w:rsidR="00B70C92">
        <w:rPr>
          <w:sz w:val="28"/>
          <w:szCs w:val="28"/>
        </w:rPr>
        <w:t xml:space="preserve"> után kezdődhetett meg</w:t>
      </w:r>
      <w:r w:rsidR="00BF1463">
        <w:rPr>
          <w:sz w:val="28"/>
          <w:szCs w:val="28"/>
        </w:rPr>
        <w:t>, az északi terület kivételével</w:t>
      </w:r>
      <w:r w:rsidR="00B70C92">
        <w:rPr>
          <w:sz w:val="28"/>
          <w:szCs w:val="28"/>
        </w:rPr>
        <w:t>,</w:t>
      </w:r>
      <w:r w:rsidR="000A7B4A">
        <w:rPr>
          <w:sz w:val="28"/>
          <w:szCs w:val="28"/>
        </w:rPr>
        <w:t xml:space="preserve"> </w:t>
      </w:r>
      <w:r w:rsidR="00BF1463">
        <w:rPr>
          <w:sz w:val="28"/>
          <w:szCs w:val="28"/>
        </w:rPr>
        <w:t>mivel</w:t>
      </w:r>
      <w:r w:rsidR="00B70C92">
        <w:rPr>
          <w:sz w:val="28"/>
          <w:szCs w:val="28"/>
        </w:rPr>
        <w:t xml:space="preserve"> a török megszállás idején falvak tűntek el teljesen elnéptelenedtek, ezeken a településeken csak </w:t>
      </w:r>
      <w:r w:rsidR="00757F7C">
        <w:rPr>
          <w:sz w:val="28"/>
          <w:szCs w:val="28"/>
        </w:rPr>
        <w:t xml:space="preserve">az </w:t>
      </w:r>
      <w:r w:rsidR="00B70C92">
        <w:rPr>
          <w:sz w:val="28"/>
          <w:szCs w:val="28"/>
        </w:rPr>
        <w:t>újra telepítés során indult meg az élet, így az anyakönyvezés is.</w:t>
      </w:r>
      <w:r w:rsidR="00DF7165">
        <w:rPr>
          <w:sz w:val="28"/>
          <w:szCs w:val="28"/>
        </w:rPr>
        <w:t xml:space="preserve"> Ezért a nyugati államokban a kezdeti időszak sokkal e</w:t>
      </w:r>
      <w:r w:rsidR="002265F8">
        <w:rPr>
          <w:sz w:val="28"/>
          <w:szCs w:val="28"/>
        </w:rPr>
        <w:t xml:space="preserve">lőbbre datálható. A televízió </w:t>
      </w:r>
      <w:r w:rsidR="00DF7165">
        <w:rPr>
          <w:sz w:val="28"/>
          <w:szCs w:val="28"/>
        </w:rPr>
        <w:t xml:space="preserve">családkutatással foglalkozó </w:t>
      </w:r>
      <w:r w:rsidR="002265F8">
        <w:rPr>
          <w:sz w:val="28"/>
          <w:szCs w:val="28"/>
        </w:rPr>
        <w:t>a „Nem tudod ki vagy” című</w:t>
      </w:r>
      <w:r w:rsidR="00DF7165">
        <w:rPr>
          <w:sz w:val="28"/>
          <w:szCs w:val="28"/>
        </w:rPr>
        <w:t xml:space="preserve"> </w:t>
      </w:r>
      <w:r w:rsidR="002265F8">
        <w:rPr>
          <w:sz w:val="28"/>
          <w:szCs w:val="28"/>
        </w:rPr>
        <w:t>sorozatában</w:t>
      </w:r>
      <w:r w:rsidR="002265F8">
        <w:rPr>
          <w:sz w:val="28"/>
          <w:szCs w:val="28"/>
        </w:rPr>
        <w:t xml:space="preserve"> </w:t>
      </w:r>
      <w:r w:rsidR="00DF7165">
        <w:rPr>
          <w:sz w:val="28"/>
          <w:szCs w:val="28"/>
        </w:rPr>
        <w:t xml:space="preserve">láthattuk ennek bizonyítékát. Ebben a sorozatban híres emberek őseinek felkutatását láthattuk, </w:t>
      </w:r>
      <w:r w:rsidR="00CC54E5">
        <w:rPr>
          <w:sz w:val="28"/>
          <w:szCs w:val="28"/>
        </w:rPr>
        <w:t>pl. London volt polgármesteréről</w:t>
      </w:r>
      <w:r w:rsidR="00DF7165">
        <w:rPr>
          <w:sz w:val="28"/>
          <w:szCs w:val="28"/>
        </w:rPr>
        <w:t>, aki</w:t>
      </w:r>
      <w:r w:rsidR="000A7B4A">
        <w:rPr>
          <w:sz w:val="28"/>
          <w:szCs w:val="28"/>
        </w:rPr>
        <w:t>nek</w:t>
      </w:r>
      <w:r w:rsidR="00DF7165">
        <w:rPr>
          <w:sz w:val="28"/>
          <w:szCs w:val="28"/>
        </w:rPr>
        <w:t xml:space="preserve"> </w:t>
      </w:r>
      <w:r w:rsidR="000A7B4A">
        <w:rPr>
          <w:sz w:val="28"/>
          <w:szCs w:val="28"/>
        </w:rPr>
        <w:t>őseit a francia királyokig vezették vissza</w:t>
      </w:r>
      <w:r w:rsidR="00FD78F0">
        <w:rPr>
          <w:sz w:val="28"/>
          <w:szCs w:val="28"/>
        </w:rPr>
        <w:t>, vagy Sara Jesicca Parker színésznő, kinek szépanyja boszorkányperben került vád alá.</w:t>
      </w:r>
    </w:p>
    <w:p w:rsidR="00DF7165" w:rsidRDefault="00242ABC" w:rsidP="00D13906">
      <w:pPr>
        <w:jc w:val="both"/>
        <w:rPr>
          <w:sz w:val="28"/>
          <w:szCs w:val="28"/>
        </w:rPr>
      </w:pPr>
      <w:r>
        <w:rPr>
          <w:sz w:val="28"/>
          <w:szCs w:val="28"/>
        </w:rPr>
        <w:t xml:space="preserve">A </w:t>
      </w:r>
      <w:r w:rsidRPr="00D31859">
        <w:rPr>
          <w:b/>
          <w:sz w:val="28"/>
          <w:szCs w:val="28"/>
        </w:rPr>
        <w:t xml:space="preserve">protestáns </w:t>
      </w:r>
      <w:r>
        <w:rPr>
          <w:sz w:val="28"/>
          <w:szCs w:val="28"/>
        </w:rPr>
        <w:t>egyházak teljes körű anyakönyvezését az 1785. évi II. József kori rendelet tette lehetővé.</w:t>
      </w:r>
      <w:r w:rsidR="00B607B2">
        <w:rPr>
          <w:sz w:val="28"/>
          <w:szCs w:val="28"/>
        </w:rPr>
        <w:t xml:space="preserve"> Az azt megelőző években</w:t>
      </w:r>
      <w:r w:rsidR="006F7B11">
        <w:rPr>
          <w:sz w:val="28"/>
          <w:szCs w:val="28"/>
        </w:rPr>
        <w:t>,</w:t>
      </w:r>
      <w:r w:rsidR="00B607B2">
        <w:rPr>
          <w:sz w:val="28"/>
          <w:szCs w:val="28"/>
        </w:rPr>
        <w:t xml:space="preserve"> egye</w:t>
      </w:r>
      <w:r>
        <w:rPr>
          <w:sz w:val="28"/>
          <w:szCs w:val="28"/>
        </w:rPr>
        <w:t xml:space="preserve">s esetekben katolikus egyházak vezették a protestáns eseményeket pl. Szekszárd esetében a katolikus </w:t>
      </w:r>
      <w:r w:rsidR="00004F14">
        <w:rPr>
          <w:sz w:val="28"/>
          <w:szCs w:val="28"/>
        </w:rPr>
        <w:t>felekezet anyakönyvei</w:t>
      </w:r>
      <w:r>
        <w:rPr>
          <w:sz w:val="28"/>
          <w:szCs w:val="28"/>
        </w:rPr>
        <w:t>ben találhatjuk a református családokra vonatkozó bejegyzéseket. Voltak azonban egyes községek, melyek már az 1785 évet sokkal megelőzően is vezették már anyakönyveiket pl. az evangélikusok Selmecbányán már 1594-től</w:t>
      </w:r>
      <w:r w:rsidR="00DF7165">
        <w:rPr>
          <w:sz w:val="28"/>
          <w:szCs w:val="28"/>
        </w:rPr>
        <w:t>, a reformátusok Zalakomáromban 1624-től</w:t>
      </w:r>
      <w:r w:rsidR="00943F7A">
        <w:rPr>
          <w:sz w:val="28"/>
          <w:szCs w:val="28"/>
        </w:rPr>
        <w:t>,</w:t>
      </w:r>
      <w:r w:rsidR="00DF7165">
        <w:rPr>
          <w:sz w:val="28"/>
          <w:szCs w:val="28"/>
        </w:rPr>
        <w:t xml:space="preserve"> de természetesen nem ez az általános.</w:t>
      </w:r>
      <w:r w:rsidR="00093C2F">
        <w:rPr>
          <w:sz w:val="28"/>
          <w:szCs w:val="28"/>
        </w:rPr>
        <w:t xml:space="preserve"> Ezek azonban nem számítottak hivatalos okiratnak, csak 1829-ben ismerték el a református anyakönyveket, az evangélikust pedig 1866-ban. </w:t>
      </w:r>
    </w:p>
    <w:p w:rsidR="00242ABC" w:rsidRDefault="00DF7165" w:rsidP="00D13906">
      <w:pPr>
        <w:jc w:val="both"/>
        <w:rPr>
          <w:sz w:val="28"/>
          <w:szCs w:val="28"/>
        </w:rPr>
      </w:pPr>
      <w:r>
        <w:rPr>
          <w:sz w:val="28"/>
          <w:szCs w:val="28"/>
        </w:rPr>
        <w:t xml:space="preserve">A </w:t>
      </w:r>
      <w:r w:rsidRPr="00D31859">
        <w:rPr>
          <w:b/>
          <w:sz w:val="28"/>
          <w:szCs w:val="28"/>
        </w:rPr>
        <w:t>Zsidó</w:t>
      </w:r>
      <w:r>
        <w:rPr>
          <w:sz w:val="28"/>
          <w:szCs w:val="28"/>
        </w:rPr>
        <w:t xml:space="preserve"> illetve izraelita anyakönyvezés központi elrendelése sokáig váratott magára, ennek elrendelése csak a Bach korszakban, 1851-ben történt meg, de itt is sok település már sokkal korábban anyakö</w:t>
      </w:r>
      <w:r w:rsidR="00943F7A">
        <w:rPr>
          <w:sz w:val="28"/>
          <w:szCs w:val="28"/>
        </w:rPr>
        <w:t>ny</w:t>
      </w:r>
      <w:r>
        <w:rPr>
          <w:sz w:val="28"/>
          <w:szCs w:val="28"/>
        </w:rPr>
        <w:t>vezte családi eseményeiket, pl.: Nagytétény 1760-tól, Marcali 1774-től. A másodpéldányok a levéltárakban</w:t>
      </w:r>
      <w:r w:rsidR="008F7F72">
        <w:rPr>
          <w:sz w:val="28"/>
          <w:szCs w:val="28"/>
        </w:rPr>
        <w:t xml:space="preserve"> csak 1851-től találhatók meg, </w:t>
      </w:r>
      <w:r>
        <w:rPr>
          <w:sz w:val="28"/>
          <w:szCs w:val="28"/>
        </w:rPr>
        <w:t>azok sem teljesek.</w:t>
      </w:r>
    </w:p>
    <w:p w:rsidR="00C90235" w:rsidRDefault="00C90235" w:rsidP="00D13906">
      <w:pPr>
        <w:jc w:val="both"/>
        <w:rPr>
          <w:sz w:val="28"/>
          <w:szCs w:val="28"/>
        </w:rPr>
      </w:pPr>
      <w:r>
        <w:rPr>
          <w:sz w:val="28"/>
          <w:szCs w:val="28"/>
        </w:rPr>
        <w:t xml:space="preserve">Magyarországon a negyedik legnagyobb vallásfelekezet a </w:t>
      </w:r>
      <w:r w:rsidRPr="00C90235">
        <w:rPr>
          <w:b/>
          <w:sz w:val="28"/>
          <w:szCs w:val="28"/>
        </w:rPr>
        <w:t>görög katolikus</w:t>
      </w:r>
      <w:r>
        <w:rPr>
          <w:sz w:val="28"/>
          <w:szCs w:val="28"/>
        </w:rPr>
        <w:t>, mely az ungvári uniótól 1646-tól datálható. Jól elkülöníthetően hazánk három észak-keleti megyéjére fókuszál. Erdélyben viszonylag nagy lélekszámban vallották magukat görög katolikusnak, az 1930-as népszámlálás adatai szerint a lakosság 31 százaléka</w:t>
      </w:r>
      <w:r w:rsidR="00B11DBC">
        <w:rPr>
          <w:sz w:val="28"/>
          <w:szCs w:val="28"/>
        </w:rPr>
        <w:t>.</w:t>
      </w:r>
    </w:p>
    <w:p w:rsidR="005B2FB3" w:rsidRDefault="00C409BA" w:rsidP="00D13906">
      <w:pPr>
        <w:jc w:val="both"/>
        <w:rPr>
          <w:sz w:val="28"/>
          <w:szCs w:val="28"/>
        </w:rPr>
      </w:pPr>
      <w:r>
        <w:rPr>
          <w:sz w:val="28"/>
          <w:szCs w:val="28"/>
        </w:rPr>
        <w:t xml:space="preserve">Ezek az </w:t>
      </w:r>
      <w:r w:rsidRPr="00B11DBC">
        <w:rPr>
          <w:b/>
          <w:sz w:val="28"/>
          <w:szCs w:val="28"/>
        </w:rPr>
        <w:t>egyházi anyakönyvek</w:t>
      </w:r>
      <w:r>
        <w:rPr>
          <w:sz w:val="28"/>
          <w:szCs w:val="28"/>
        </w:rPr>
        <w:t xml:space="preserve"> a keresztelési, házassági, halotti bejegyzések közhitelű dokumentumok, hiteles iratok, mivel 1895-ig nem létezett állami anyakönyvezés.</w:t>
      </w:r>
      <w:r w:rsidR="00B11DBC">
        <w:rPr>
          <w:sz w:val="28"/>
          <w:szCs w:val="28"/>
        </w:rPr>
        <w:t xml:space="preserve"> Az anyakönyvek formai megjelenése, vezetésének technikája rendkívül sokszínű, főleg az 1827. éveket megelőzően. Létezik olyan kicsi, mint egy A/4-es lap hosszában félbehajtva, de olyan nagy is, mint három A/3-as lap együtt.</w:t>
      </w:r>
      <w:r w:rsidR="007A1E35">
        <w:rPr>
          <w:sz w:val="28"/>
          <w:szCs w:val="28"/>
        </w:rPr>
        <w:t xml:space="preserve"> </w:t>
      </w:r>
      <w:r w:rsidR="00B6611B">
        <w:rPr>
          <w:sz w:val="28"/>
          <w:szCs w:val="28"/>
        </w:rPr>
        <w:t xml:space="preserve">Kezdetben </w:t>
      </w:r>
      <w:r w:rsidR="00B057D5">
        <w:rPr>
          <w:sz w:val="28"/>
          <w:szCs w:val="28"/>
        </w:rPr>
        <w:t xml:space="preserve">latinul és </w:t>
      </w:r>
      <w:r w:rsidR="00B6611B">
        <w:rPr>
          <w:sz w:val="28"/>
          <w:szCs w:val="28"/>
        </w:rPr>
        <w:t xml:space="preserve">általában egy kötetbe vezették a családi eseményeket, majd a három félét használtak, születés, házasság és halálesetek nyilvántartására. A XIX. század elejétől jelenik meg az előrenyomtatott anyakönyv. </w:t>
      </w:r>
      <w:r w:rsidR="00B11DBC">
        <w:rPr>
          <w:sz w:val="28"/>
          <w:szCs w:val="28"/>
        </w:rPr>
        <w:t xml:space="preserve">Vezetésük minden időben kézzel történt, </w:t>
      </w:r>
      <w:r w:rsidR="005B2FB3">
        <w:rPr>
          <w:sz w:val="28"/>
          <w:szCs w:val="28"/>
        </w:rPr>
        <w:t>a pár éve történt elektronikus nyilvántartás bevezetéséig. A</w:t>
      </w:r>
      <w:r w:rsidR="00B11DBC">
        <w:rPr>
          <w:sz w:val="28"/>
          <w:szCs w:val="28"/>
        </w:rPr>
        <w:t>bba bejegyezni csak meghatározott, későbbiekben anyakönyvi vizsgával rendelke</w:t>
      </w:r>
      <w:r w:rsidR="00792C6A">
        <w:rPr>
          <w:sz w:val="28"/>
          <w:szCs w:val="28"/>
        </w:rPr>
        <w:t>ző személynek volt jogosultsága.</w:t>
      </w:r>
      <w:r w:rsidR="00B11DBC">
        <w:rPr>
          <w:sz w:val="28"/>
          <w:szCs w:val="28"/>
        </w:rPr>
        <w:t xml:space="preserve"> A használatos speciális tinta az ant</w:t>
      </w:r>
      <w:r w:rsidR="005B2FB3">
        <w:rPr>
          <w:sz w:val="28"/>
          <w:szCs w:val="28"/>
        </w:rPr>
        <w:t>racén volt. Az anyakönyveket 1895. október 1-ig vallási felekezetenként, anyakönyvi kerületenként</w:t>
      </w:r>
      <w:r w:rsidR="00F57032">
        <w:rPr>
          <w:sz w:val="28"/>
          <w:szCs w:val="28"/>
        </w:rPr>
        <w:t xml:space="preserve"> vezették</w:t>
      </w:r>
      <w:r w:rsidR="0051585D">
        <w:rPr>
          <w:sz w:val="28"/>
          <w:szCs w:val="28"/>
        </w:rPr>
        <w:t>, eddig az időpontig nyelvezete</w:t>
      </w:r>
      <w:r w:rsidR="00F57032">
        <w:rPr>
          <w:sz w:val="28"/>
          <w:szCs w:val="28"/>
        </w:rPr>
        <w:t xml:space="preserve"> sokszínű volt.</w:t>
      </w:r>
    </w:p>
    <w:p w:rsidR="00C409BA" w:rsidRDefault="00C409BA" w:rsidP="00D13906">
      <w:pPr>
        <w:jc w:val="both"/>
        <w:rPr>
          <w:sz w:val="28"/>
          <w:szCs w:val="28"/>
        </w:rPr>
      </w:pPr>
      <w:r>
        <w:rPr>
          <w:sz w:val="28"/>
          <w:szCs w:val="28"/>
        </w:rPr>
        <w:t>Ezekről az eredeti anyakönyvekről a Magy</w:t>
      </w:r>
      <w:r w:rsidR="0017197E">
        <w:rPr>
          <w:sz w:val="28"/>
          <w:szCs w:val="28"/>
        </w:rPr>
        <w:t xml:space="preserve">ar </w:t>
      </w:r>
      <w:r>
        <w:rPr>
          <w:sz w:val="28"/>
          <w:szCs w:val="28"/>
        </w:rPr>
        <w:t>Orsz</w:t>
      </w:r>
      <w:r w:rsidR="0017197E">
        <w:rPr>
          <w:sz w:val="28"/>
          <w:szCs w:val="28"/>
        </w:rPr>
        <w:t xml:space="preserve">ágos </w:t>
      </w:r>
      <w:r>
        <w:rPr>
          <w:sz w:val="28"/>
          <w:szCs w:val="28"/>
        </w:rPr>
        <w:t>Lev</w:t>
      </w:r>
      <w:r w:rsidR="0017197E">
        <w:rPr>
          <w:sz w:val="28"/>
          <w:szCs w:val="28"/>
        </w:rPr>
        <w:t>éltár</w:t>
      </w:r>
      <w:r>
        <w:rPr>
          <w:sz w:val="28"/>
          <w:szCs w:val="28"/>
        </w:rPr>
        <w:t xml:space="preserve"> </w:t>
      </w:r>
      <w:r w:rsidRPr="00D31859">
        <w:rPr>
          <w:b/>
          <w:sz w:val="28"/>
          <w:szCs w:val="28"/>
        </w:rPr>
        <w:t>mikrofilm</w:t>
      </w:r>
      <w:r>
        <w:rPr>
          <w:sz w:val="28"/>
          <w:szCs w:val="28"/>
        </w:rPr>
        <w:t xml:space="preserve"> másolatokat készített 1959-1967.</w:t>
      </w:r>
      <w:r w:rsidR="0017197E">
        <w:rPr>
          <w:sz w:val="28"/>
          <w:szCs w:val="28"/>
        </w:rPr>
        <w:t>-ig terjedő</w:t>
      </w:r>
      <w:r>
        <w:rPr>
          <w:sz w:val="28"/>
          <w:szCs w:val="28"/>
        </w:rPr>
        <w:t xml:space="preserve"> időpontban. Szerencsére felismerték a felbecsülhetetlen értékét, így megállapodás született az egyházak és levéltár között, mi szerint </w:t>
      </w:r>
      <w:r w:rsidR="008F7F72">
        <w:rPr>
          <w:sz w:val="28"/>
          <w:szCs w:val="28"/>
        </w:rPr>
        <w:t>az egyes egyházkerületekből az O</w:t>
      </w:r>
      <w:r>
        <w:rPr>
          <w:sz w:val="28"/>
          <w:szCs w:val="28"/>
        </w:rPr>
        <w:t>rsz</w:t>
      </w:r>
      <w:r w:rsidR="0055440C">
        <w:rPr>
          <w:sz w:val="28"/>
          <w:szCs w:val="28"/>
        </w:rPr>
        <w:t>ágos</w:t>
      </w:r>
      <w:r>
        <w:rPr>
          <w:sz w:val="28"/>
          <w:szCs w:val="28"/>
        </w:rPr>
        <w:t xml:space="preserve"> Lev</w:t>
      </w:r>
      <w:r w:rsidR="006C2DD6">
        <w:rPr>
          <w:sz w:val="28"/>
          <w:szCs w:val="28"/>
        </w:rPr>
        <w:t>é</w:t>
      </w:r>
      <w:r w:rsidR="0055440C">
        <w:rPr>
          <w:sz w:val="28"/>
          <w:szCs w:val="28"/>
        </w:rPr>
        <w:t>ltár</w:t>
      </w:r>
      <w:r>
        <w:rPr>
          <w:sz w:val="28"/>
          <w:szCs w:val="28"/>
        </w:rPr>
        <w:t xml:space="preserve"> ideiglenes</w:t>
      </w:r>
      <w:r w:rsidR="008F7F72">
        <w:rPr>
          <w:sz w:val="28"/>
          <w:szCs w:val="28"/>
        </w:rPr>
        <w:t>en</w:t>
      </w:r>
      <w:r>
        <w:rPr>
          <w:sz w:val="28"/>
          <w:szCs w:val="28"/>
        </w:rPr>
        <w:t xml:space="preserve"> begyűjtötte az anyakönyveket </w:t>
      </w:r>
      <w:r w:rsidRPr="0055440C">
        <w:rPr>
          <w:sz w:val="28"/>
          <w:szCs w:val="28"/>
        </w:rPr>
        <w:t>a mikrofilmezés</w:t>
      </w:r>
      <w:r>
        <w:rPr>
          <w:sz w:val="28"/>
          <w:szCs w:val="28"/>
        </w:rPr>
        <w:t xml:space="preserve"> időtartamára, majd visszaszállította azokat. Mindezt a mormon egyház megbízásából tették és ennek összes költségét ők állták. A mormon egyház hitvallása szerint is egy család tagjai vagyunk és azzal, hogy megörökítjük</w:t>
      </w:r>
      <w:r w:rsidR="008F7F72">
        <w:rPr>
          <w:sz w:val="28"/>
          <w:szCs w:val="28"/>
        </w:rPr>
        <w:t>,</w:t>
      </w:r>
      <w:r>
        <w:rPr>
          <w:sz w:val="28"/>
          <w:szCs w:val="28"/>
        </w:rPr>
        <w:t xml:space="preserve"> őseink adatait illetve kutatjuk családunkat, felmenőinket, már tettünk értük valamit, hisz emlékezetünkben élnek ők tovább. A mikrofilmtárban megtalálható az 1895. okt. 1 előtt keletkezett róm</w:t>
      </w:r>
      <w:r w:rsidR="0055440C">
        <w:rPr>
          <w:sz w:val="28"/>
          <w:szCs w:val="28"/>
        </w:rPr>
        <w:t xml:space="preserve">ai </w:t>
      </w:r>
      <w:r>
        <w:rPr>
          <w:sz w:val="28"/>
          <w:szCs w:val="28"/>
        </w:rPr>
        <w:t>kat</w:t>
      </w:r>
      <w:r w:rsidR="0055440C">
        <w:rPr>
          <w:sz w:val="28"/>
          <w:szCs w:val="28"/>
        </w:rPr>
        <w:t>olikus</w:t>
      </w:r>
      <w:r>
        <w:rPr>
          <w:sz w:val="28"/>
          <w:szCs w:val="28"/>
        </w:rPr>
        <w:t>,.ref</w:t>
      </w:r>
      <w:r w:rsidR="0055440C">
        <w:rPr>
          <w:sz w:val="28"/>
          <w:szCs w:val="28"/>
        </w:rPr>
        <w:t>ormátus</w:t>
      </w:r>
      <w:r>
        <w:rPr>
          <w:sz w:val="28"/>
          <w:szCs w:val="28"/>
        </w:rPr>
        <w:t>, ev</w:t>
      </w:r>
      <w:r w:rsidR="0055440C">
        <w:rPr>
          <w:sz w:val="28"/>
          <w:szCs w:val="28"/>
        </w:rPr>
        <w:t>angélikus., görög kat. görög keleti,</w:t>
      </w:r>
      <w:r>
        <w:rPr>
          <w:sz w:val="28"/>
          <w:szCs w:val="28"/>
        </w:rPr>
        <w:t xml:space="preserve"> </w:t>
      </w:r>
      <w:r w:rsidR="00747F5D">
        <w:rPr>
          <w:sz w:val="28"/>
          <w:szCs w:val="28"/>
        </w:rPr>
        <w:t xml:space="preserve">zsidó, </w:t>
      </w:r>
      <w:r w:rsidR="0055440C">
        <w:rPr>
          <w:sz w:val="28"/>
          <w:szCs w:val="28"/>
        </w:rPr>
        <w:t xml:space="preserve">és </w:t>
      </w:r>
      <w:r w:rsidR="00747F5D">
        <w:rPr>
          <w:sz w:val="28"/>
          <w:szCs w:val="28"/>
        </w:rPr>
        <w:t xml:space="preserve">csekély számú nazarénus, unitárius egyház anyakönyveinek mikrofilmjei. Felvidékről, Délvidékről és Őrvidékről töredékek is találhatók. A levéltárakban őrzött másodpéldányokat is filmre vitték. Mindezek </w:t>
      </w:r>
      <w:r w:rsidR="00747F5D" w:rsidRPr="00BC7EA8">
        <w:rPr>
          <w:sz w:val="28"/>
          <w:szCs w:val="28"/>
        </w:rPr>
        <w:t>digitalizálása</w:t>
      </w:r>
      <w:r w:rsidR="00747F5D">
        <w:rPr>
          <w:sz w:val="28"/>
          <w:szCs w:val="28"/>
        </w:rPr>
        <w:t xml:space="preserve"> mára már befejeződött és a területileg illetékes levéltárakban számítógépen kutathatóak, de előzetes bejelentkezés szükséges</w:t>
      </w:r>
      <w:r w:rsidR="008C3882">
        <w:rPr>
          <w:sz w:val="28"/>
          <w:szCs w:val="28"/>
        </w:rPr>
        <w:t>,</w:t>
      </w:r>
      <w:r w:rsidR="00747F5D">
        <w:rPr>
          <w:sz w:val="28"/>
          <w:szCs w:val="28"/>
        </w:rPr>
        <w:t xml:space="preserve"> mivel levéltárunkban csak egy gép áll rendelkezésre.</w:t>
      </w:r>
    </w:p>
    <w:p w:rsidR="00BC7EA8" w:rsidRDefault="00B607B2" w:rsidP="00B607B2">
      <w:pPr>
        <w:jc w:val="both"/>
        <w:rPr>
          <w:sz w:val="28"/>
          <w:szCs w:val="28"/>
        </w:rPr>
      </w:pPr>
      <w:r>
        <w:rPr>
          <w:sz w:val="28"/>
          <w:szCs w:val="28"/>
        </w:rPr>
        <w:t xml:space="preserve">Az egyházi hatóságok </w:t>
      </w:r>
      <w:r w:rsidR="00BC7EA8" w:rsidRPr="00BC7EA8">
        <w:rPr>
          <w:sz w:val="28"/>
          <w:szCs w:val="28"/>
        </w:rPr>
        <w:t>a későbbiekben</w:t>
      </w:r>
      <w:r w:rsidRPr="00047E31">
        <w:rPr>
          <w:b/>
          <w:sz w:val="28"/>
          <w:szCs w:val="28"/>
        </w:rPr>
        <w:t xml:space="preserve"> elrendelték a</w:t>
      </w:r>
      <w:r>
        <w:rPr>
          <w:sz w:val="28"/>
          <w:szCs w:val="28"/>
        </w:rPr>
        <w:t xml:space="preserve"> </w:t>
      </w:r>
      <w:r w:rsidRPr="00047E31">
        <w:rPr>
          <w:b/>
          <w:sz w:val="28"/>
          <w:szCs w:val="28"/>
        </w:rPr>
        <w:t>mutatókönyvek</w:t>
      </w:r>
      <w:r w:rsidR="00BC7EA8">
        <w:rPr>
          <w:sz w:val="28"/>
          <w:szCs w:val="28"/>
        </w:rPr>
        <w:t xml:space="preserve"> vezetését is, e</w:t>
      </w:r>
      <w:r w:rsidR="00BC7EA8">
        <w:rPr>
          <w:sz w:val="28"/>
          <w:szCs w:val="28"/>
        </w:rPr>
        <w:t>zek a regiszteres mutatók nagymértékben megkönnyíthetnék a nevek visszakeresését.</w:t>
      </w:r>
      <w:r>
        <w:rPr>
          <w:sz w:val="28"/>
          <w:szCs w:val="28"/>
        </w:rPr>
        <w:t xml:space="preserve"> </w:t>
      </w:r>
      <w:r w:rsidR="00BC7EA8">
        <w:rPr>
          <w:sz w:val="28"/>
          <w:szCs w:val="28"/>
        </w:rPr>
        <w:t>A</w:t>
      </w:r>
      <w:r>
        <w:rPr>
          <w:sz w:val="28"/>
          <w:szCs w:val="28"/>
        </w:rPr>
        <w:t xml:space="preserve"> legnagyobb sajnálatunkra </w:t>
      </w:r>
      <w:r w:rsidR="00BC7EA8">
        <w:rPr>
          <w:sz w:val="28"/>
          <w:szCs w:val="28"/>
        </w:rPr>
        <w:t xml:space="preserve">többségében </w:t>
      </w:r>
      <w:r>
        <w:rPr>
          <w:sz w:val="28"/>
          <w:szCs w:val="28"/>
        </w:rPr>
        <w:t>nem kerültek levéltári őrizetbe, a parókiák, lelkészi hivatalok</w:t>
      </w:r>
      <w:r w:rsidR="00BC7EA8">
        <w:rPr>
          <w:sz w:val="28"/>
          <w:szCs w:val="28"/>
        </w:rPr>
        <w:t xml:space="preserve"> őrzik azokat, amennyiben valóban vezették azokat.</w:t>
      </w:r>
    </w:p>
    <w:p w:rsidR="009F2FB7" w:rsidRDefault="00B607B2" w:rsidP="00D13906">
      <w:pPr>
        <w:jc w:val="both"/>
        <w:rPr>
          <w:sz w:val="28"/>
          <w:szCs w:val="28"/>
        </w:rPr>
      </w:pPr>
      <w:r>
        <w:rPr>
          <w:sz w:val="28"/>
          <w:szCs w:val="28"/>
        </w:rPr>
        <w:t xml:space="preserve">. Az </w:t>
      </w:r>
      <w:r>
        <w:rPr>
          <w:b/>
          <w:sz w:val="28"/>
          <w:szCs w:val="28"/>
        </w:rPr>
        <w:t>1827. évi XXIII.</w:t>
      </w:r>
      <w:r w:rsidRPr="00047E31">
        <w:rPr>
          <w:b/>
          <w:sz w:val="28"/>
          <w:szCs w:val="28"/>
        </w:rPr>
        <w:t xml:space="preserve"> tc</w:t>
      </w:r>
      <w:r w:rsidR="003A7D6B">
        <w:rPr>
          <w:b/>
          <w:sz w:val="28"/>
          <w:szCs w:val="28"/>
        </w:rPr>
        <w:t>.,</w:t>
      </w:r>
      <w:r w:rsidRPr="00047E31">
        <w:rPr>
          <w:b/>
          <w:sz w:val="28"/>
          <w:szCs w:val="28"/>
        </w:rPr>
        <w:t xml:space="preserve"> rendelkezett a másodpéldányok</w:t>
      </w:r>
      <w:r>
        <w:rPr>
          <w:sz w:val="28"/>
          <w:szCs w:val="28"/>
        </w:rPr>
        <w:t xml:space="preserve"> vezetéséről, biztonsági okokból, azok őrzését a területileg illetékes levéltárakra bízták, egyes egyházi levéltárak is tárolnak másodpéldányokat pl. a Kalocsa-Kecskeméti Érseki Levéltár</w:t>
      </w:r>
      <w:r w:rsidR="004C124D">
        <w:rPr>
          <w:sz w:val="28"/>
          <w:szCs w:val="28"/>
        </w:rPr>
        <w:t xml:space="preserve"> is</w:t>
      </w:r>
      <w:r>
        <w:rPr>
          <w:sz w:val="28"/>
          <w:szCs w:val="28"/>
        </w:rPr>
        <w:t>.</w:t>
      </w:r>
      <w:r w:rsidR="000307F7">
        <w:rPr>
          <w:sz w:val="28"/>
          <w:szCs w:val="28"/>
        </w:rPr>
        <w:t xml:space="preserve"> </w:t>
      </w:r>
    </w:p>
    <w:p w:rsidR="00747F5D" w:rsidRDefault="00747F5D" w:rsidP="00D13906">
      <w:pPr>
        <w:jc w:val="both"/>
        <w:rPr>
          <w:sz w:val="28"/>
          <w:szCs w:val="28"/>
        </w:rPr>
      </w:pPr>
      <w:r>
        <w:rPr>
          <w:sz w:val="28"/>
          <w:szCs w:val="28"/>
        </w:rPr>
        <w:t xml:space="preserve">Az 1894. évi XXXIII. tc az anyakönyvezést </w:t>
      </w:r>
      <w:r w:rsidRPr="00D31859">
        <w:rPr>
          <w:b/>
          <w:sz w:val="28"/>
          <w:szCs w:val="28"/>
        </w:rPr>
        <w:t xml:space="preserve">állami </w:t>
      </w:r>
      <w:r>
        <w:rPr>
          <w:sz w:val="28"/>
          <w:szCs w:val="28"/>
        </w:rPr>
        <w:t>hatáskörbe rendelte</w:t>
      </w:r>
      <w:r w:rsidR="009F2FB7">
        <w:rPr>
          <w:sz w:val="28"/>
          <w:szCs w:val="28"/>
        </w:rPr>
        <w:t>,</w:t>
      </w:r>
      <w:r w:rsidR="009F2FB7" w:rsidRPr="009F2FB7">
        <w:rPr>
          <w:sz w:val="28"/>
          <w:szCs w:val="28"/>
        </w:rPr>
        <w:t xml:space="preserve"> </w:t>
      </w:r>
      <w:r w:rsidR="009F2FB7">
        <w:rPr>
          <w:sz w:val="28"/>
          <w:szCs w:val="28"/>
        </w:rPr>
        <w:t>e</w:t>
      </w:r>
      <w:r w:rsidR="009F2FB7">
        <w:rPr>
          <w:sz w:val="28"/>
          <w:szCs w:val="28"/>
        </w:rPr>
        <w:t xml:space="preserve">ttől az időponttól minden település számára azonos nyilvántartási szabályok léptek életbe, egységes anyakönyveket kellett használni. </w:t>
      </w:r>
      <w:r w:rsidR="00B524BC">
        <w:rPr>
          <w:sz w:val="28"/>
          <w:szCs w:val="28"/>
        </w:rPr>
        <w:t>A</w:t>
      </w:r>
      <w:r w:rsidR="009F2FB7">
        <w:rPr>
          <w:sz w:val="28"/>
          <w:szCs w:val="28"/>
        </w:rPr>
        <w:t>z eredeti példányokat a</w:t>
      </w:r>
      <w:r w:rsidR="00257714">
        <w:rPr>
          <w:sz w:val="28"/>
          <w:szCs w:val="28"/>
        </w:rPr>
        <w:t xml:space="preserve"> polgármesteri hivatalok őrzik.</w:t>
      </w:r>
      <w:r>
        <w:rPr>
          <w:sz w:val="28"/>
          <w:szCs w:val="28"/>
        </w:rPr>
        <w:t xml:space="preserve"> </w:t>
      </w:r>
      <w:r w:rsidR="0020352F">
        <w:rPr>
          <w:sz w:val="28"/>
          <w:szCs w:val="28"/>
        </w:rPr>
        <w:t xml:space="preserve">Mintának a Franciaországi centralizált rendszerű anyakönyvezést vették, de Európa szerte </w:t>
      </w:r>
      <w:r w:rsidR="00B15D37">
        <w:rPr>
          <w:sz w:val="28"/>
          <w:szCs w:val="28"/>
        </w:rPr>
        <w:t xml:space="preserve">is </w:t>
      </w:r>
      <w:r w:rsidR="0020352F">
        <w:rPr>
          <w:sz w:val="28"/>
          <w:szCs w:val="28"/>
        </w:rPr>
        <w:t xml:space="preserve">ez volt a példa </w:t>
      </w:r>
      <w:r w:rsidR="00B15D37">
        <w:rPr>
          <w:sz w:val="28"/>
          <w:szCs w:val="28"/>
        </w:rPr>
        <w:t xml:space="preserve">így </w:t>
      </w:r>
      <w:r w:rsidR="0020352F">
        <w:rPr>
          <w:sz w:val="28"/>
          <w:szCs w:val="28"/>
        </w:rPr>
        <w:t xml:space="preserve">Németországban, a Németalföldön, Belgiumban, Svájcban is. Biztonsági megőrzésre a másodpéldányokat továbbra is levéltári őrizetbe utalta. </w:t>
      </w:r>
      <w:r w:rsidR="005B2FB3">
        <w:rPr>
          <w:sz w:val="28"/>
          <w:szCs w:val="28"/>
        </w:rPr>
        <w:t>Tehát a levéltárak 1827-1980-ig őriznek másodpéldányokat. 1981-től eltörölték a másodpéldányok készítését. A levéltárak feladata volt az 1895</w:t>
      </w:r>
      <w:r w:rsidR="009F2FB7">
        <w:rPr>
          <w:sz w:val="28"/>
          <w:szCs w:val="28"/>
        </w:rPr>
        <w:t>.</w:t>
      </w:r>
      <w:r w:rsidR="005B2FB3">
        <w:rPr>
          <w:sz w:val="28"/>
          <w:szCs w:val="28"/>
        </w:rPr>
        <w:t xml:space="preserve"> október 1</w:t>
      </w:r>
      <w:r w:rsidR="00F57032">
        <w:rPr>
          <w:sz w:val="28"/>
          <w:szCs w:val="28"/>
        </w:rPr>
        <w:t>.</w:t>
      </w:r>
      <w:r w:rsidR="005B2FB3">
        <w:rPr>
          <w:sz w:val="28"/>
          <w:szCs w:val="28"/>
        </w:rPr>
        <w:t xml:space="preserve"> után keletkezett változások bevezetése a másodpéldányokba, a telep</w:t>
      </w:r>
      <w:r w:rsidR="00F57032">
        <w:rPr>
          <w:sz w:val="28"/>
          <w:szCs w:val="28"/>
        </w:rPr>
        <w:t>ülési anyakönyvvezetők által meg</w:t>
      </w:r>
      <w:r w:rsidR="005B2FB3">
        <w:rPr>
          <w:sz w:val="28"/>
          <w:szCs w:val="28"/>
        </w:rPr>
        <w:t xml:space="preserve">küldött </w:t>
      </w:r>
      <w:r w:rsidR="005B2FB3" w:rsidRPr="009F2FB7">
        <w:rPr>
          <w:sz w:val="28"/>
          <w:szCs w:val="28"/>
        </w:rPr>
        <w:t>utólagos bejegyzések</w:t>
      </w:r>
      <w:r w:rsidR="005B2FB3">
        <w:rPr>
          <w:sz w:val="28"/>
          <w:szCs w:val="28"/>
        </w:rPr>
        <w:t xml:space="preserve"> </w:t>
      </w:r>
      <w:r w:rsidR="00F57032">
        <w:rPr>
          <w:sz w:val="28"/>
          <w:szCs w:val="28"/>
        </w:rPr>
        <w:t>alapján. Tehát pl. egy születési anyakönyvbe a haláleset, egy házasság esetén a válás, vagy egyik házas</w:t>
      </w:r>
      <w:r w:rsidR="00390D61">
        <w:rPr>
          <w:sz w:val="28"/>
          <w:szCs w:val="28"/>
        </w:rPr>
        <w:t>társ</w:t>
      </w:r>
      <w:r w:rsidR="00F57032">
        <w:rPr>
          <w:sz w:val="28"/>
          <w:szCs w:val="28"/>
        </w:rPr>
        <w:t xml:space="preserve"> halálesetének bejegyzése volt. </w:t>
      </w:r>
      <w:r w:rsidR="00DD4CDB">
        <w:rPr>
          <w:sz w:val="28"/>
          <w:szCs w:val="28"/>
        </w:rPr>
        <w:t xml:space="preserve">Ezeket kezdetben szöveges módon vezettük, későbbiekben csak számok, úgynevezett ub. számok jelennek meg. </w:t>
      </w:r>
      <w:r w:rsidR="00687E27">
        <w:rPr>
          <w:sz w:val="28"/>
          <w:szCs w:val="28"/>
        </w:rPr>
        <w:t xml:space="preserve">A papíralapú nyilvántartást 2010.évi törvény szüntette meg </w:t>
      </w:r>
      <w:r w:rsidR="00687E27" w:rsidRPr="00257714">
        <w:rPr>
          <w:sz w:val="28"/>
          <w:szCs w:val="28"/>
        </w:rPr>
        <w:t>2014. július 1</w:t>
      </w:r>
      <w:r w:rsidR="00687E27">
        <w:rPr>
          <w:sz w:val="28"/>
          <w:szCs w:val="28"/>
        </w:rPr>
        <w:t>. időponttól kezdődően. Ez a rendszer egységes, az egész ország területére kiterjed, nem családi eseményekhez, hanem személyhez kötött. Egyféle anyakönyv váltja fel a három félét. A továbbiakban egy adott személy valamennyi anyakönyvi eseménye egy helyen megtalálható.</w:t>
      </w:r>
      <w:r w:rsidR="008F7F72">
        <w:rPr>
          <w:sz w:val="28"/>
          <w:szCs w:val="28"/>
        </w:rPr>
        <w:t xml:space="preserve"> </w:t>
      </w:r>
      <w:r w:rsidR="00F57032">
        <w:rPr>
          <w:sz w:val="28"/>
          <w:szCs w:val="28"/>
        </w:rPr>
        <w:t>Az anyakönyvekben történő kutatás mindig is szabályokhoz volt kötve, de az utóbbi szigorítások következtében a</w:t>
      </w:r>
      <w:r w:rsidR="008F7F72">
        <w:rPr>
          <w:sz w:val="28"/>
          <w:szCs w:val="28"/>
        </w:rPr>
        <w:t>z állami időszak kutathatósága a levéltárakban a születési bejegyzések esetében nem lehetséges, házassági esetén 75 év, halotti anyakönyvek 30 év eltelte után ismerhetők meg.</w:t>
      </w:r>
    </w:p>
    <w:p w:rsidR="00597775" w:rsidRDefault="00597775" w:rsidP="00D13906">
      <w:pPr>
        <w:jc w:val="both"/>
        <w:rPr>
          <w:sz w:val="28"/>
          <w:szCs w:val="28"/>
        </w:rPr>
      </w:pPr>
      <w:r>
        <w:rPr>
          <w:sz w:val="28"/>
          <w:szCs w:val="28"/>
        </w:rPr>
        <w:t xml:space="preserve">Az anyakönyvi kutatásnak, a családkutatásnak nincsenek kőbevésett </w:t>
      </w:r>
      <w:r w:rsidRPr="00D31859">
        <w:rPr>
          <w:b/>
          <w:sz w:val="28"/>
          <w:szCs w:val="28"/>
        </w:rPr>
        <w:t>módszertani szabályai</w:t>
      </w:r>
      <w:r>
        <w:rPr>
          <w:sz w:val="28"/>
          <w:szCs w:val="28"/>
        </w:rPr>
        <w:t>, mindenki saját igényei szerin</w:t>
      </w:r>
      <w:r w:rsidR="00565AB3">
        <w:rPr>
          <w:sz w:val="28"/>
          <w:szCs w:val="28"/>
        </w:rPr>
        <w:t>t</w:t>
      </w:r>
      <w:r>
        <w:rPr>
          <w:sz w:val="28"/>
          <w:szCs w:val="28"/>
        </w:rPr>
        <w:t xml:space="preserve"> végezheti, valójában nem kell hozzá képzettség, de érdemes pár </w:t>
      </w:r>
      <w:r w:rsidR="00565AB3">
        <w:rPr>
          <w:sz w:val="28"/>
          <w:szCs w:val="28"/>
        </w:rPr>
        <w:t xml:space="preserve">lépést egymás után megtenni. </w:t>
      </w:r>
      <w:r>
        <w:rPr>
          <w:sz w:val="28"/>
          <w:szCs w:val="28"/>
        </w:rPr>
        <w:t>Az anyakönyvi kutatás megkezdése előtt a kutatónak tájékozódnia kell a családtagok nevéről, vallásáról, lakhelyéről. Első forrásként</w:t>
      </w:r>
      <w:r w:rsidR="00565AB3">
        <w:rPr>
          <w:sz w:val="28"/>
          <w:szCs w:val="28"/>
        </w:rPr>
        <w:t xml:space="preserve"> a </w:t>
      </w:r>
      <w:r w:rsidR="00565AB3" w:rsidRPr="008F7F72">
        <w:rPr>
          <w:b/>
          <w:sz w:val="28"/>
          <w:szCs w:val="28"/>
        </w:rPr>
        <w:t>szájhagyományt</w:t>
      </w:r>
      <w:r w:rsidR="00565AB3">
        <w:rPr>
          <w:sz w:val="28"/>
          <w:szCs w:val="28"/>
        </w:rPr>
        <w:t xml:space="preserve"> kell igénybe venni. a családtagok elmondását</w:t>
      </w:r>
      <w:r w:rsidR="008F7F72">
        <w:rPr>
          <w:sz w:val="28"/>
          <w:szCs w:val="28"/>
        </w:rPr>
        <w:t xml:space="preserve"> majd azok feljegyzését</w:t>
      </w:r>
      <w:r w:rsidR="00565AB3">
        <w:rPr>
          <w:sz w:val="28"/>
          <w:szCs w:val="28"/>
        </w:rPr>
        <w:t xml:space="preserve">, </w:t>
      </w:r>
      <w:r w:rsidR="008F7F72">
        <w:rPr>
          <w:sz w:val="28"/>
          <w:szCs w:val="28"/>
        </w:rPr>
        <w:t xml:space="preserve">ezután az </w:t>
      </w:r>
      <w:r w:rsidR="008F7F72" w:rsidRPr="008F7F72">
        <w:rPr>
          <w:b/>
          <w:sz w:val="28"/>
          <w:szCs w:val="28"/>
        </w:rPr>
        <w:t>írásos források</w:t>
      </w:r>
      <w:r w:rsidR="00565AB3">
        <w:rPr>
          <w:sz w:val="28"/>
          <w:szCs w:val="28"/>
        </w:rPr>
        <w:t>, családi irattárakat, melyek nem csak a nemeseknek vannak,</w:t>
      </w:r>
      <w:r w:rsidR="00257714">
        <w:rPr>
          <w:sz w:val="28"/>
          <w:szCs w:val="28"/>
        </w:rPr>
        <w:t xml:space="preserve"> </w:t>
      </w:r>
      <w:r w:rsidR="00747CFA">
        <w:rPr>
          <w:sz w:val="28"/>
          <w:szCs w:val="28"/>
        </w:rPr>
        <w:t>így a</w:t>
      </w:r>
      <w:r w:rsidR="00257714">
        <w:rPr>
          <w:sz w:val="28"/>
          <w:szCs w:val="28"/>
        </w:rPr>
        <w:t xml:space="preserve"> hagyatékok, adás-vételi</w:t>
      </w:r>
      <w:r w:rsidR="00565AB3">
        <w:rPr>
          <w:sz w:val="28"/>
          <w:szCs w:val="28"/>
        </w:rPr>
        <w:t xml:space="preserve">szerződések, anyakönyvi kivonatok, meghívók, temetési értesítések mind-mind értékes források lehetnek az adatok összegyűjtéséhez, melyek ismerete után el lehet kezdeni a kutatást </w:t>
      </w:r>
    </w:p>
    <w:p w:rsidR="0018382F" w:rsidRDefault="0018382F" w:rsidP="00D13906">
      <w:pPr>
        <w:jc w:val="both"/>
        <w:rPr>
          <w:sz w:val="28"/>
          <w:szCs w:val="28"/>
        </w:rPr>
      </w:pPr>
      <w:r>
        <w:rPr>
          <w:sz w:val="28"/>
          <w:szCs w:val="28"/>
        </w:rPr>
        <w:t xml:space="preserve">Az anyakönyvi kutatás </w:t>
      </w:r>
      <w:r w:rsidRPr="00D31859">
        <w:rPr>
          <w:b/>
          <w:sz w:val="28"/>
          <w:szCs w:val="28"/>
        </w:rPr>
        <w:t>megkezdése előtt</w:t>
      </w:r>
      <w:r>
        <w:rPr>
          <w:sz w:val="28"/>
          <w:szCs w:val="28"/>
        </w:rPr>
        <w:t xml:space="preserve"> rendelkeznünk kell a keresett személy vagy család nevével, lakhelyévek nevével, vallásával és legalább megközelítő időpontokkal az egyes családi eseményeket illetően. A családkutatás legfontosabb forrásai az anyakönyvek, az ebben történő kutatást legcélszerűbb visszafelé haladni, a legkorábbi adatoktól a régiek felé. Az összegyűjtött kezdő adatokból javasolható egy kézzel készített családrajz felvázolása. Legaljára a kiinduló személy </w:t>
      </w:r>
      <w:r w:rsidR="00133CC8">
        <w:rPr>
          <w:sz w:val="28"/>
          <w:szCs w:val="28"/>
        </w:rPr>
        <w:t>kerül, tőle jobbra az anya, bal</w:t>
      </w:r>
      <w:r>
        <w:rPr>
          <w:sz w:val="28"/>
          <w:szCs w:val="28"/>
        </w:rPr>
        <w:t>ra az apa adatai. Értel</w:t>
      </w:r>
      <w:r w:rsidR="00380181">
        <w:rPr>
          <w:sz w:val="28"/>
          <w:szCs w:val="28"/>
        </w:rPr>
        <w:t>em</w:t>
      </w:r>
      <w:r>
        <w:rPr>
          <w:sz w:val="28"/>
          <w:szCs w:val="28"/>
        </w:rPr>
        <w:t xml:space="preserve">szerűen jobbra az anya felett </w:t>
      </w:r>
      <w:r w:rsidR="00380181">
        <w:rPr>
          <w:sz w:val="28"/>
          <w:szCs w:val="28"/>
        </w:rPr>
        <w:t>az ő szülei, az apa felett pedig az apai szülők kerül</w:t>
      </w:r>
      <w:r w:rsidR="008F535F">
        <w:rPr>
          <w:sz w:val="28"/>
          <w:szCs w:val="28"/>
        </w:rPr>
        <w:t>nek és így felfelé. Tehát a bal</w:t>
      </w:r>
      <w:r w:rsidR="00380181">
        <w:rPr>
          <w:sz w:val="28"/>
          <w:szCs w:val="28"/>
        </w:rPr>
        <w:t>oldal az apai felmenőké, jobb oldal az anyai felmenőké. Ezzel tulajdonképpen</w:t>
      </w:r>
      <w:r w:rsidR="008F535F">
        <w:rPr>
          <w:sz w:val="28"/>
          <w:szCs w:val="28"/>
        </w:rPr>
        <w:t xml:space="preserve"> egy ősfát vázoltunk fel. A déd</w:t>
      </w:r>
      <w:r w:rsidR="00380181">
        <w:rPr>
          <w:sz w:val="28"/>
          <w:szCs w:val="28"/>
        </w:rPr>
        <w:t>szülők esetén 8, az üknél 16, szépnél 32, ősszülőnél 64 felmenővel rendelkezünk, a 10.-né pedig már 1024 ez a szám. Amennyiben teljes családfára törekszünk akkor érdemes a testvéreket külön táblázatban gyűjteni. Meglepődve tapasztalhatjuk kutatásain</w:t>
      </w:r>
      <w:r w:rsidR="004339AC">
        <w:rPr>
          <w:sz w:val="28"/>
          <w:szCs w:val="28"/>
        </w:rPr>
        <w:t>k</w:t>
      </w:r>
      <w:r w:rsidR="00380181">
        <w:rPr>
          <w:sz w:val="28"/>
          <w:szCs w:val="28"/>
        </w:rPr>
        <w:t xml:space="preserve"> során, hogy az </w:t>
      </w:r>
      <w:r w:rsidR="00380181" w:rsidRPr="00D31859">
        <w:rPr>
          <w:b/>
          <w:sz w:val="28"/>
          <w:szCs w:val="28"/>
        </w:rPr>
        <w:t>ősök egy része közös</w:t>
      </w:r>
      <w:r w:rsidR="00380181">
        <w:rPr>
          <w:sz w:val="28"/>
          <w:szCs w:val="28"/>
        </w:rPr>
        <w:t xml:space="preserve">. Egy-egy családtag, vagy házaspár mindkét ágban apai és anyaiban is megjelenhet, ezt nevezzük ősvesztésnek, vagy más szóval ősazonosságnak. Az anyakönyvi kutatás során kétféle módszer létezik, vagy </w:t>
      </w:r>
      <w:r w:rsidR="00380181" w:rsidRPr="00D31859">
        <w:rPr>
          <w:b/>
          <w:sz w:val="28"/>
          <w:szCs w:val="28"/>
        </w:rPr>
        <w:t>pap</w:t>
      </w:r>
      <w:r w:rsidR="004339AC" w:rsidRPr="00D31859">
        <w:rPr>
          <w:b/>
          <w:sz w:val="28"/>
          <w:szCs w:val="28"/>
        </w:rPr>
        <w:t>íron, vagy számítógépen</w:t>
      </w:r>
      <w:r w:rsidR="004339AC">
        <w:rPr>
          <w:sz w:val="28"/>
          <w:szCs w:val="28"/>
        </w:rPr>
        <w:t xml:space="preserve"> rögzítjük a megtalált adatokat. Papí</w:t>
      </w:r>
      <w:r w:rsidR="00380181">
        <w:rPr>
          <w:sz w:val="28"/>
          <w:szCs w:val="28"/>
        </w:rPr>
        <w:t>ralapon akár egy r</w:t>
      </w:r>
      <w:r w:rsidR="004339AC">
        <w:rPr>
          <w:sz w:val="28"/>
          <w:szCs w:val="28"/>
        </w:rPr>
        <w:t>egiszteres füzet, vagy csak papí</w:t>
      </w:r>
      <w:r w:rsidR="00380181">
        <w:rPr>
          <w:sz w:val="28"/>
          <w:szCs w:val="28"/>
        </w:rPr>
        <w:t>rlapok is megfelelnék, de munkánkat tovább könn</w:t>
      </w:r>
      <w:r w:rsidR="004339AC">
        <w:rPr>
          <w:sz w:val="28"/>
          <w:szCs w:val="28"/>
        </w:rPr>
        <w:t>yíti, ha ú</w:t>
      </w:r>
      <w:r w:rsidR="00380181">
        <w:rPr>
          <w:sz w:val="28"/>
          <w:szCs w:val="28"/>
        </w:rPr>
        <w:t>gynevezett cédulákat készítünk eg</w:t>
      </w:r>
      <w:r w:rsidR="004339AC">
        <w:rPr>
          <w:sz w:val="28"/>
          <w:szCs w:val="28"/>
        </w:rPr>
        <w:t>y ős adatival, melyen a község nev</w:t>
      </w:r>
      <w:r w:rsidR="00380181">
        <w:rPr>
          <w:sz w:val="28"/>
          <w:szCs w:val="28"/>
        </w:rPr>
        <w:t>e</w:t>
      </w:r>
      <w:r w:rsidR="004339AC">
        <w:rPr>
          <w:sz w:val="28"/>
          <w:szCs w:val="28"/>
        </w:rPr>
        <w:t xml:space="preserve"> (anyakönyv),</w:t>
      </w:r>
      <w:r w:rsidR="00380181">
        <w:rPr>
          <w:sz w:val="28"/>
          <w:szCs w:val="28"/>
        </w:rPr>
        <w:t xml:space="preserve"> az esemény dátuma</w:t>
      </w:r>
      <w:r w:rsidR="004339AC">
        <w:rPr>
          <w:sz w:val="28"/>
          <w:szCs w:val="28"/>
        </w:rPr>
        <w:t>, és a személyről minden szerepel, amit az bejegyzés tartalmaz. Ha nagyon pontosak akarunk lenni még a keresztszülők és esküvői tanuk nevét is érdemes felírni, a későbbi beazonosításban nagy</w:t>
      </w:r>
      <w:r w:rsidR="00380181">
        <w:rPr>
          <w:sz w:val="28"/>
          <w:szCs w:val="28"/>
        </w:rPr>
        <w:t xml:space="preserve"> </w:t>
      </w:r>
      <w:r w:rsidR="004339AC">
        <w:rPr>
          <w:sz w:val="28"/>
          <w:szCs w:val="28"/>
        </w:rPr>
        <w:t>segítségünkre lehetnek ezek az adatok. A számítógép</w:t>
      </w:r>
      <w:r w:rsidR="007A2D13">
        <w:rPr>
          <w:sz w:val="28"/>
          <w:szCs w:val="28"/>
        </w:rPr>
        <w:t xml:space="preserve">es adatrögzítést általában exel </w:t>
      </w:r>
      <w:r w:rsidR="004339AC">
        <w:rPr>
          <w:sz w:val="28"/>
          <w:szCs w:val="28"/>
        </w:rPr>
        <w:t>táblázatban szokták elvégezni. Ennek előnye, hogy átrendezhetők az adatok ábécé, vagy kronológiai sorrendben is. Amennyiben kézírással dolgozunk</w:t>
      </w:r>
      <w:r w:rsidR="00292ED6">
        <w:rPr>
          <w:sz w:val="28"/>
          <w:szCs w:val="28"/>
        </w:rPr>
        <w:t>,</w:t>
      </w:r>
      <w:r w:rsidR="004339AC">
        <w:rPr>
          <w:sz w:val="28"/>
          <w:szCs w:val="28"/>
        </w:rPr>
        <w:t xml:space="preserve"> javaslom, hogy vezessük folyamatosan a felvázol</w:t>
      </w:r>
      <w:r w:rsidR="00292ED6">
        <w:rPr>
          <w:sz w:val="28"/>
          <w:szCs w:val="28"/>
        </w:rPr>
        <w:t>t</w:t>
      </w:r>
      <w:r w:rsidR="004339AC">
        <w:rPr>
          <w:sz w:val="28"/>
          <w:szCs w:val="28"/>
        </w:rPr>
        <w:t xml:space="preserve"> családfánkra az adatokat, így látni fogjuk, hogy egy-egy ős esetén még melyik esemény hiányzik</w:t>
      </w:r>
      <w:r w:rsidR="001106C7">
        <w:rPr>
          <w:sz w:val="28"/>
          <w:szCs w:val="28"/>
        </w:rPr>
        <w:t>, de természetese vonatkozik ez az elektronikus programban való dolgozáskor is.</w:t>
      </w:r>
    </w:p>
    <w:p w:rsidR="001106C7" w:rsidRDefault="001106C7" w:rsidP="00D13906">
      <w:pPr>
        <w:jc w:val="both"/>
        <w:rPr>
          <w:sz w:val="28"/>
          <w:szCs w:val="28"/>
        </w:rPr>
      </w:pPr>
      <w:r>
        <w:rPr>
          <w:sz w:val="28"/>
          <w:szCs w:val="28"/>
        </w:rPr>
        <w:t>Ha időnk engedi és kitartóak, türelmesek vagyunk ezzel a technikával kb. 250</w:t>
      </w:r>
      <w:r w:rsidR="007A2D13">
        <w:rPr>
          <w:sz w:val="28"/>
          <w:szCs w:val="28"/>
        </w:rPr>
        <w:t>-300</w:t>
      </w:r>
      <w:r>
        <w:rPr>
          <w:sz w:val="28"/>
          <w:szCs w:val="28"/>
        </w:rPr>
        <w:t xml:space="preserve"> évet is visszamehetünk (8-10 generáció) Egy tapasztaltabb kutatónak rövidebb az út, mivel nyelv és kézírás olvasása során több gyakorlata van, de mindenkit arra bíztatok, hogy ne adja fel, mert a türelem mindig meghozza a várt eredményt. Természetesen rajtunk kívülálló okok is hátráltatják a munkánkat </w:t>
      </w:r>
    </w:p>
    <w:p w:rsidR="00847DE7" w:rsidRDefault="00847DE7" w:rsidP="00D13906">
      <w:pPr>
        <w:jc w:val="both"/>
        <w:rPr>
          <w:sz w:val="28"/>
          <w:szCs w:val="28"/>
        </w:rPr>
      </w:pPr>
      <w:r>
        <w:rPr>
          <w:sz w:val="28"/>
          <w:szCs w:val="28"/>
        </w:rPr>
        <w:t xml:space="preserve">Szólnék pár gondolatot az anyakönyvek kutatása során felmerülő </w:t>
      </w:r>
      <w:r w:rsidR="00407ADB" w:rsidRPr="00407ADB">
        <w:rPr>
          <w:b/>
          <w:sz w:val="28"/>
          <w:szCs w:val="28"/>
        </w:rPr>
        <w:t>lehetőségekről és</w:t>
      </w:r>
      <w:r w:rsidR="00407ADB">
        <w:rPr>
          <w:sz w:val="28"/>
          <w:szCs w:val="28"/>
        </w:rPr>
        <w:t xml:space="preserve"> </w:t>
      </w:r>
      <w:r w:rsidRPr="00786B37">
        <w:rPr>
          <w:b/>
          <w:sz w:val="28"/>
          <w:szCs w:val="28"/>
        </w:rPr>
        <w:t>nehézségek</w:t>
      </w:r>
      <w:r>
        <w:rPr>
          <w:sz w:val="28"/>
          <w:szCs w:val="28"/>
        </w:rPr>
        <w:t>ről:</w:t>
      </w:r>
    </w:p>
    <w:p w:rsidR="00847DE7" w:rsidRDefault="00847DE7" w:rsidP="00847DE7">
      <w:pPr>
        <w:pStyle w:val="Listaszerbekezds"/>
        <w:numPr>
          <w:ilvl w:val="0"/>
          <w:numId w:val="1"/>
        </w:numPr>
        <w:jc w:val="both"/>
        <w:rPr>
          <w:sz w:val="28"/>
          <w:szCs w:val="28"/>
        </w:rPr>
      </w:pPr>
      <w:r w:rsidRPr="00786B37">
        <w:rPr>
          <w:b/>
          <w:i/>
          <w:sz w:val="28"/>
          <w:szCs w:val="28"/>
        </w:rPr>
        <w:t>Vallás</w:t>
      </w:r>
      <w:r>
        <w:rPr>
          <w:sz w:val="28"/>
          <w:szCs w:val="28"/>
        </w:rPr>
        <w:t xml:space="preserve"> esetén előfordulhat, hogy nem jól tudjuk a vallási hovatartozást, ha végképp elakadunk, akkor érdemes </w:t>
      </w:r>
      <w:r w:rsidRPr="00786B37">
        <w:rPr>
          <w:sz w:val="28"/>
          <w:szCs w:val="28"/>
          <w:u w:val="single"/>
        </w:rPr>
        <w:t>más vallások anyakönyveit</w:t>
      </w:r>
      <w:r>
        <w:rPr>
          <w:sz w:val="28"/>
          <w:szCs w:val="28"/>
        </w:rPr>
        <w:t xml:space="preserve"> is megvizsgálni. </w:t>
      </w:r>
      <w:r w:rsidR="00E025FF">
        <w:rPr>
          <w:sz w:val="28"/>
          <w:szCs w:val="28"/>
        </w:rPr>
        <w:t xml:space="preserve">Ritkán, de előfordul, hogy egy bizonyos keresztény vallás anyakönyvi bejegyzései más keresztény vallás anyakönyveiben találhatók, mivel még nem volt plébániája, temploma. Konkrétan a szekszárdi reformátusok 1785-ig a római katolikus felekezet anyakönyveiben találhatók meg. </w:t>
      </w:r>
      <w:r>
        <w:rPr>
          <w:sz w:val="28"/>
          <w:szCs w:val="28"/>
        </w:rPr>
        <w:t>Vegyes házasságok esetében történhetett az esemény bármelyik házasulandó felekezeti anyakönyvében bejegyezve</w:t>
      </w:r>
      <w:r w:rsidR="00DD12E1">
        <w:rPr>
          <w:sz w:val="28"/>
          <w:szCs w:val="28"/>
        </w:rPr>
        <w:t xml:space="preserve">. </w:t>
      </w:r>
      <w:r w:rsidR="00DD12E1" w:rsidRPr="00786B37">
        <w:rPr>
          <w:sz w:val="28"/>
          <w:szCs w:val="28"/>
          <w:u w:val="single"/>
        </w:rPr>
        <w:t>Vegyes</w:t>
      </w:r>
      <w:r w:rsidR="00DD12E1">
        <w:rPr>
          <w:sz w:val="28"/>
          <w:szCs w:val="28"/>
        </w:rPr>
        <w:t xml:space="preserve"> </w:t>
      </w:r>
      <w:r w:rsidR="00DD12E1" w:rsidRPr="00786B37">
        <w:rPr>
          <w:sz w:val="28"/>
          <w:szCs w:val="28"/>
          <w:u w:val="single"/>
        </w:rPr>
        <w:t>házasságok</w:t>
      </w:r>
      <w:r w:rsidR="00DD12E1">
        <w:rPr>
          <w:sz w:val="28"/>
          <w:szCs w:val="28"/>
        </w:rPr>
        <w:t xml:space="preserve"> esetében a születendő gyermekek mindig a róm</w:t>
      </w:r>
      <w:r w:rsidR="00A353B8">
        <w:rPr>
          <w:sz w:val="28"/>
          <w:szCs w:val="28"/>
        </w:rPr>
        <w:t xml:space="preserve">ai </w:t>
      </w:r>
      <w:r w:rsidR="00DD12E1">
        <w:rPr>
          <w:sz w:val="28"/>
          <w:szCs w:val="28"/>
        </w:rPr>
        <w:t>kat. apa vallását ka</w:t>
      </w:r>
      <w:r w:rsidR="003C283E">
        <w:rPr>
          <w:sz w:val="28"/>
          <w:szCs w:val="28"/>
        </w:rPr>
        <w:t xml:space="preserve">pták, reverzálist kellett adni. A </w:t>
      </w:r>
      <w:r w:rsidR="003C283E" w:rsidRPr="00786B37">
        <w:rPr>
          <w:sz w:val="28"/>
          <w:szCs w:val="28"/>
          <w:u w:val="single"/>
        </w:rPr>
        <w:t>reverzális</w:t>
      </w:r>
      <w:r w:rsidR="003C283E">
        <w:rPr>
          <w:sz w:val="28"/>
          <w:szCs w:val="28"/>
        </w:rPr>
        <w:t xml:space="preserve"> olyan írásos kötelezettség vállalás, mely szerint a születendő gyermek az apa vallását követi</w:t>
      </w:r>
      <w:r w:rsidR="00DD12E1">
        <w:rPr>
          <w:sz w:val="28"/>
          <w:szCs w:val="28"/>
        </w:rPr>
        <w:t xml:space="preserve"> Zsidó felekezet esetében lehet ortodox vagy neológ az ős, őket külön anyakönyvezték.</w:t>
      </w:r>
    </w:p>
    <w:p w:rsidR="00847DE7" w:rsidRDefault="00DD12E1" w:rsidP="00847DE7">
      <w:pPr>
        <w:pStyle w:val="Listaszerbekezds"/>
        <w:numPr>
          <w:ilvl w:val="0"/>
          <w:numId w:val="1"/>
        </w:numPr>
        <w:jc w:val="both"/>
        <w:rPr>
          <w:sz w:val="28"/>
          <w:szCs w:val="28"/>
        </w:rPr>
      </w:pPr>
      <w:r w:rsidRPr="00786B37">
        <w:rPr>
          <w:b/>
          <w:i/>
          <w:sz w:val="28"/>
          <w:szCs w:val="28"/>
        </w:rPr>
        <w:t>Lakhely</w:t>
      </w:r>
      <w:r w:rsidRPr="00786B37">
        <w:rPr>
          <w:sz w:val="28"/>
          <w:szCs w:val="28"/>
        </w:rPr>
        <w:t xml:space="preserve"> meghatározáskor figyelembe kell venni, hogy a kis települések, pusztá</w:t>
      </w:r>
      <w:r w:rsidR="00A353B8">
        <w:rPr>
          <w:sz w:val="28"/>
          <w:szCs w:val="28"/>
        </w:rPr>
        <w:t>k csak fi</w:t>
      </w:r>
      <w:r w:rsidRPr="00786B37">
        <w:rPr>
          <w:sz w:val="28"/>
          <w:szCs w:val="28"/>
        </w:rPr>
        <w:t>liák (</w:t>
      </w:r>
      <w:r w:rsidR="003C283E" w:rsidRPr="00786B37">
        <w:rPr>
          <w:sz w:val="28"/>
          <w:szCs w:val="28"/>
        </w:rPr>
        <w:t>leányegyházak</w:t>
      </w:r>
      <w:r w:rsidRPr="00786B37">
        <w:rPr>
          <w:sz w:val="28"/>
          <w:szCs w:val="28"/>
        </w:rPr>
        <w:t xml:space="preserve">) voltak, kevés vallási lélekszám esetében is a közelben lévő azonos vallású községbe történt az anyakönyvi esemény bejegyzése. Tehát meg kell találnunk az </w:t>
      </w:r>
      <w:r w:rsidRPr="00786B37">
        <w:rPr>
          <w:sz w:val="28"/>
          <w:szCs w:val="28"/>
          <w:u w:val="single"/>
        </w:rPr>
        <w:t>anyaközséget</w:t>
      </w:r>
      <w:r w:rsidRPr="00786B37">
        <w:rPr>
          <w:sz w:val="28"/>
          <w:szCs w:val="28"/>
        </w:rPr>
        <w:t xml:space="preserve">, ahol az anyakönyvezés történt. Érdemes ekkor a sematizmust kézbe venni, de ennek hiányában is tudunk haladni. Először a környező településeket 10km-es körzetben </w:t>
      </w:r>
      <w:r w:rsidR="003C283E" w:rsidRPr="00786B37">
        <w:rPr>
          <w:sz w:val="28"/>
          <w:szCs w:val="28"/>
        </w:rPr>
        <w:t xml:space="preserve">kell </w:t>
      </w:r>
      <w:r w:rsidRPr="00786B37">
        <w:rPr>
          <w:sz w:val="28"/>
          <w:szCs w:val="28"/>
        </w:rPr>
        <w:t xml:space="preserve">megnézni, majd kibővíteni a kört. Gondolnunk kell a </w:t>
      </w:r>
      <w:r w:rsidRPr="00786B37">
        <w:rPr>
          <w:sz w:val="28"/>
          <w:szCs w:val="28"/>
          <w:u w:val="single"/>
        </w:rPr>
        <w:t>terület átcsatolás</w:t>
      </w:r>
      <w:r w:rsidR="003C283E" w:rsidRPr="00786B37">
        <w:rPr>
          <w:sz w:val="28"/>
          <w:szCs w:val="28"/>
          <w:u w:val="single"/>
        </w:rPr>
        <w:t>okra</w:t>
      </w:r>
      <w:r w:rsidR="003C283E" w:rsidRPr="00786B37">
        <w:rPr>
          <w:sz w:val="28"/>
          <w:szCs w:val="28"/>
        </w:rPr>
        <w:t xml:space="preserve"> is, ez akár más megyébe történő átcsatolás is lehet, de főleg a pusztákat helyezték gyakran át. A </w:t>
      </w:r>
      <w:r w:rsidR="003C283E" w:rsidRPr="00786B37">
        <w:rPr>
          <w:sz w:val="28"/>
          <w:szCs w:val="28"/>
          <w:u w:val="single"/>
        </w:rPr>
        <w:t>terület elnevezések</w:t>
      </w:r>
      <w:r w:rsidR="003C283E" w:rsidRPr="00786B37">
        <w:rPr>
          <w:sz w:val="28"/>
          <w:szCs w:val="28"/>
        </w:rPr>
        <w:t xml:space="preserve"> is elég változatosan voltak, az anyakönyvi csatolások felekezeti hatáskörében voltak</w:t>
      </w:r>
      <w:r w:rsidR="002E446A">
        <w:rPr>
          <w:sz w:val="28"/>
          <w:szCs w:val="28"/>
        </w:rPr>
        <w:t>.</w:t>
      </w:r>
      <w:r w:rsidR="003C283E" w:rsidRPr="00786B37">
        <w:rPr>
          <w:sz w:val="28"/>
          <w:szCs w:val="28"/>
        </w:rPr>
        <w:t xml:space="preserve"> </w:t>
      </w:r>
      <w:r w:rsidR="00047E31">
        <w:rPr>
          <w:sz w:val="28"/>
          <w:szCs w:val="28"/>
        </w:rPr>
        <w:t>A községek</w:t>
      </w:r>
      <w:r w:rsidR="002E446A">
        <w:rPr>
          <w:sz w:val="28"/>
          <w:szCs w:val="28"/>
        </w:rPr>
        <w:t>,</w:t>
      </w:r>
      <w:r w:rsidR="00047E31">
        <w:rPr>
          <w:sz w:val="28"/>
          <w:szCs w:val="28"/>
        </w:rPr>
        <w:t xml:space="preserve"> birtokosok joga volt saját pusztáinak elnevezése, ennek </w:t>
      </w:r>
      <w:r w:rsidR="003C283E" w:rsidRPr="00786B37">
        <w:rPr>
          <w:sz w:val="28"/>
          <w:szCs w:val="28"/>
        </w:rPr>
        <w:t>központi szabályozás</w:t>
      </w:r>
      <w:r w:rsidR="00047E31">
        <w:rPr>
          <w:sz w:val="28"/>
          <w:szCs w:val="28"/>
        </w:rPr>
        <w:t>a</w:t>
      </w:r>
      <w:r w:rsidR="003C283E" w:rsidRPr="00786B37">
        <w:rPr>
          <w:sz w:val="28"/>
          <w:szCs w:val="28"/>
        </w:rPr>
        <w:t xml:space="preserve"> csak a századfordulón történt meg. </w:t>
      </w:r>
      <w:r w:rsidR="00580575">
        <w:rPr>
          <w:sz w:val="28"/>
          <w:szCs w:val="28"/>
        </w:rPr>
        <w:t xml:space="preserve">A papok, lelkészek gyakran keverték a fogalmakat, nem voltak következetesek a </w:t>
      </w:r>
      <w:r w:rsidR="00580575" w:rsidRPr="00580575">
        <w:rPr>
          <w:sz w:val="28"/>
          <w:szCs w:val="28"/>
          <w:u w:val="single"/>
        </w:rPr>
        <w:t>lakhely és</w:t>
      </w:r>
      <w:r w:rsidR="00580575">
        <w:rPr>
          <w:sz w:val="28"/>
          <w:szCs w:val="28"/>
        </w:rPr>
        <w:t xml:space="preserve"> </w:t>
      </w:r>
      <w:r w:rsidR="00580575" w:rsidRPr="00580575">
        <w:rPr>
          <w:sz w:val="28"/>
          <w:szCs w:val="28"/>
          <w:u w:val="single"/>
        </w:rPr>
        <w:t>származási hely</w:t>
      </w:r>
      <w:r w:rsidR="00580575">
        <w:rPr>
          <w:sz w:val="28"/>
          <w:szCs w:val="28"/>
        </w:rPr>
        <w:t xml:space="preserve"> fogalmak használatával, ez viszont teljesen vakvágányra terelheti a kutatást. Saját nagyapám házasságkötésénél származási helyként is az akkori lakhelye volt beírva. </w:t>
      </w:r>
      <w:r w:rsidR="003C283E" w:rsidRPr="00786B37">
        <w:rPr>
          <w:sz w:val="28"/>
          <w:szCs w:val="28"/>
        </w:rPr>
        <w:t xml:space="preserve">A </w:t>
      </w:r>
      <w:r w:rsidR="003C283E" w:rsidRPr="00786B37">
        <w:rPr>
          <w:sz w:val="28"/>
          <w:szCs w:val="28"/>
          <w:u w:val="single"/>
        </w:rPr>
        <w:t>család elköltözésének</w:t>
      </w:r>
      <w:r w:rsidR="003C283E" w:rsidRPr="00786B37">
        <w:rPr>
          <w:sz w:val="28"/>
          <w:szCs w:val="28"/>
        </w:rPr>
        <w:t xml:space="preserve"> a lehetősége is fennáll</w:t>
      </w:r>
      <w:r w:rsidR="00786B37" w:rsidRPr="00786B37">
        <w:rPr>
          <w:sz w:val="28"/>
          <w:szCs w:val="28"/>
        </w:rPr>
        <w:t xml:space="preserve">, </w:t>
      </w:r>
      <w:r w:rsidR="003C283E" w:rsidRPr="00786B37">
        <w:rPr>
          <w:sz w:val="28"/>
          <w:szCs w:val="28"/>
        </w:rPr>
        <w:t>pl.</w:t>
      </w:r>
      <w:r w:rsidR="00786B37" w:rsidRPr="00786B37">
        <w:rPr>
          <w:sz w:val="28"/>
          <w:szCs w:val="28"/>
        </w:rPr>
        <w:t>: a</w:t>
      </w:r>
      <w:r w:rsidR="003C283E" w:rsidRPr="00786B37">
        <w:rPr>
          <w:sz w:val="28"/>
          <w:szCs w:val="28"/>
        </w:rPr>
        <w:t xml:space="preserve"> zombai lakosság egy jelentős ré</w:t>
      </w:r>
      <w:r w:rsidR="00786B37" w:rsidRPr="00786B37">
        <w:rPr>
          <w:sz w:val="28"/>
          <w:szCs w:val="28"/>
        </w:rPr>
        <w:t xml:space="preserve">sze </w:t>
      </w:r>
      <w:r w:rsidR="003D3718">
        <w:rPr>
          <w:sz w:val="28"/>
          <w:szCs w:val="28"/>
        </w:rPr>
        <w:t xml:space="preserve">az 1900-as években </w:t>
      </w:r>
      <w:r w:rsidR="00580575">
        <w:rPr>
          <w:sz w:val="28"/>
          <w:szCs w:val="28"/>
        </w:rPr>
        <w:t>Orosházára</w:t>
      </w:r>
      <w:r w:rsidR="002E446A">
        <w:rPr>
          <w:sz w:val="28"/>
          <w:szCs w:val="28"/>
        </w:rPr>
        <w:t xml:space="preserve"> költözött, majd többen vissza</w:t>
      </w:r>
      <w:r w:rsidR="00A62D62">
        <w:rPr>
          <w:sz w:val="28"/>
          <w:szCs w:val="28"/>
        </w:rPr>
        <w:t>jöttek</w:t>
      </w:r>
      <w:r w:rsidR="002E446A">
        <w:rPr>
          <w:sz w:val="28"/>
          <w:szCs w:val="28"/>
        </w:rPr>
        <w:t xml:space="preserve"> Zombára.</w:t>
      </w:r>
      <w:r w:rsidR="00F13488">
        <w:rPr>
          <w:sz w:val="28"/>
          <w:szCs w:val="28"/>
        </w:rPr>
        <w:t xml:space="preserve"> A házasságkötések</w:t>
      </w:r>
      <w:r w:rsidR="00786B37" w:rsidRPr="00786B37">
        <w:rPr>
          <w:sz w:val="28"/>
          <w:szCs w:val="28"/>
        </w:rPr>
        <w:t xml:space="preserve"> legtöbb esetben a </w:t>
      </w:r>
      <w:r w:rsidR="00786B37" w:rsidRPr="00786B37">
        <w:rPr>
          <w:sz w:val="28"/>
          <w:szCs w:val="28"/>
          <w:u w:val="single"/>
        </w:rPr>
        <w:t>menyasszony lakhelyén</w:t>
      </w:r>
      <w:r w:rsidR="00786B37" w:rsidRPr="00786B37">
        <w:rPr>
          <w:sz w:val="28"/>
          <w:szCs w:val="28"/>
        </w:rPr>
        <w:t xml:space="preserve"> és általában az ő vallása szerinti felekezetnél történtek. Azt is figyelembe kell venni, hogy az egyik házaspár halála esetén az </w:t>
      </w:r>
      <w:r w:rsidR="00786B37" w:rsidRPr="00786B37">
        <w:rPr>
          <w:sz w:val="28"/>
          <w:szCs w:val="28"/>
          <w:u w:val="single"/>
        </w:rPr>
        <w:t>özvegyek</w:t>
      </w:r>
      <w:r w:rsidR="00786B37" w:rsidRPr="00786B37">
        <w:rPr>
          <w:sz w:val="28"/>
          <w:szCs w:val="28"/>
        </w:rPr>
        <w:t xml:space="preserve"> nagyon gyakran val</w:t>
      </w:r>
      <w:r w:rsidR="00786B37">
        <w:rPr>
          <w:sz w:val="28"/>
          <w:szCs w:val="28"/>
        </w:rPr>
        <w:t>amelyik gyermekükhöz költöztek</w:t>
      </w:r>
      <w:r w:rsidR="000E1D52">
        <w:rPr>
          <w:sz w:val="28"/>
          <w:szCs w:val="28"/>
        </w:rPr>
        <w:t xml:space="preserve"> nyugdíj ellátottság hiányában megélhetésük biztosítása miatt, vagy mivel gondozásra szorultak.</w:t>
      </w:r>
    </w:p>
    <w:p w:rsidR="000E1D52" w:rsidRDefault="000E1D52" w:rsidP="00847DE7">
      <w:pPr>
        <w:pStyle w:val="Listaszerbekezds"/>
        <w:numPr>
          <w:ilvl w:val="0"/>
          <w:numId w:val="1"/>
        </w:numPr>
        <w:jc w:val="both"/>
        <w:rPr>
          <w:sz w:val="28"/>
          <w:szCs w:val="28"/>
        </w:rPr>
      </w:pPr>
      <w:r>
        <w:rPr>
          <w:b/>
          <w:i/>
          <w:sz w:val="28"/>
          <w:szCs w:val="28"/>
        </w:rPr>
        <w:t>A nyelvezet</w:t>
      </w:r>
      <w:r>
        <w:rPr>
          <w:sz w:val="28"/>
          <w:szCs w:val="28"/>
        </w:rPr>
        <w:t xml:space="preserve"> a </w:t>
      </w:r>
      <w:r w:rsidRPr="000E1D52">
        <w:rPr>
          <w:sz w:val="28"/>
          <w:szCs w:val="28"/>
          <w:u w:val="single"/>
        </w:rPr>
        <w:t>római katolikus</w:t>
      </w:r>
      <w:r>
        <w:rPr>
          <w:sz w:val="28"/>
          <w:szCs w:val="28"/>
        </w:rPr>
        <w:t xml:space="preserve"> esetében az anyakönyveket 1844-ig latin, 1844-1849-ig magyar, 1850-1890-ig latin és innentől kezdve magyar nyelven vezették.</w:t>
      </w:r>
      <w:r w:rsidR="003C572A">
        <w:rPr>
          <w:sz w:val="28"/>
          <w:szCs w:val="28"/>
        </w:rPr>
        <w:t xml:space="preserve"> </w:t>
      </w:r>
      <w:r>
        <w:rPr>
          <w:sz w:val="28"/>
          <w:szCs w:val="28"/>
        </w:rPr>
        <w:t xml:space="preserve">Az </w:t>
      </w:r>
      <w:r w:rsidRPr="00EC509E">
        <w:rPr>
          <w:sz w:val="28"/>
          <w:szCs w:val="28"/>
          <w:u w:val="single"/>
        </w:rPr>
        <w:t>evangélikus</w:t>
      </w:r>
      <w:r>
        <w:rPr>
          <w:sz w:val="28"/>
          <w:szCs w:val="28"/>
        </w:rPr>
        <w:t xml:space="preserve"> felekezeti anyakönyvek a feudális korban latin nyelvűek, de a németek lakta településeken németet alkalmaztak</w:t>
      </w:r>
      <w:r w:rsidR="00EC09CC">
        <w:rPr>
          <w:sz w:val="28"/>
          <w:szCs w:val="28"/>
        </w:rPr>
        <w:t>.</w:t>
      </w:r>
      <w:r>
        <w:rPr>
          <w:sz w:val="28"/>
          <w:szCs w:val="28"/>
        </w:rPr>
        <w:t xml:space="preserve"> </w:t>
      </w:r>
      <w:r w:rsidR="00EC509E">
        <w:rPr>
          <w:sz w:val="28"/>
          <w:szCs w:val="28"/>
        </w:rPr>
        <w:t xml:space="preserve">A </w:t>
      </w:r>
      <w:r w:rsidR="00EC509E" w:rsidRPr="00EC509E">
        <w:rPr>
          <w:sz w:val="28"/>
          <w:szCs w:val="28"/>
          <w:u w:val="single"/>
        </w:rPr>
        <w:t xml:space="preserve">reformátusok </w:t>
      </w:r>
      <w:r w:rsidR="00EC509E">
        <w:rPr>
          <w:sz w:val="28"/>
          <w:szCs w:val="28"/>
        </w:rPr>
        <w:t>legtöbb esetben magyarul vezették anyakönyveiket, annak ellenére, hogy a latin nyelv használatára akarták kötelezni őket.</w:t>
      </w:r>
      <w:r w:rsidR="007A1E35">
        <w:rPr>
          <w:sz w:val="28"/>
          <w:szCs w:val="28"/>
        </w:rPr>
        <w:t xml:space="preserve"> </w:t>
      </w:r>
      <w:r w:rsidR="00EC509E">
        <w:rPr>
          <w:sz w:val="28"/>
          <w:szCs w:val="28"/>
        </w:rPr>
        <w:t xml:space="preserve">A </w:t>
      </w:r>
      <w:r w:rsidR="00EC509E" w:rsidRPr="00EC509E">
        <w:rPr>
          <w:sz w:val="28"/>
          <w:szCs w:val="28"/>
          <w:u w:val="single"/>
        </w:rPr>
        <w:t xml:space="preserve">zsidó </w:t>
      </w:r>
      <w:r w:rsidR="00EC509E">
        <w:rPr>
          <w:sz w:val="28"/>
          <w:szCs w:val="28"/>
        </w:rPr>
        <w:t>felekezet héber, német és magyar nyelven jegyezte fel családi eseményeiket.</w:t>
      </w:r>
      <w:r w:rsidR="007A1E35">
        <w:rPr>
          <w:sz w:val="28"/>
          <w:szCs w:val="28"/>
        </w:rPr>
        <w:t xml:space="preserve"> </w:t>
      </w:r>
      <w:r w:rsidR="00EC509E">
        <w:rPr>
          <w:sz w:val="28"/>
          <w:szCs w:val="28"/>
        </w:rPr>
        <w:t xml:space="preserve">A </w:t>
      </w:r>
      <w:r w:rsidR="00EC509E" w:rsidRPr="00EC509E">
        <w:rPr>
          <w:sz w:val="28"/>
          <w:szCs w:val="28"/>
          <w:u w:val="single"/>
        </w:rPr>
        <w:t>görög katolikus</w:t>
      </w:r>
      <w:r w:rsidR="00EC509E">
        <w:rPr>
          <w:sz w:val="28"/>
          <w:szCs w:val="28"/>
        </w:rPr>
        <w:t xml:space="preserve"> egyház nyelvezete a latin mellett ószláv és ruszin, a XIX. század közepétől a magyar dominál, honlapjukon tájékozódhatunk a parókiákról é</w:t>
      </w:r>
      <w:r w:rsidR="007A1E35">
        <w:rPr>
          <w:sz w:val="28"/>
          <w:szCs w:val="28"/>
        </w:rPr>
        <w:t>s a használatos nyelvezetről is</w:t>
      </w:r>
      <w:r w:rsidR="00AC0E8E">
        <w:rPr>
          <w:sz w:val="28"/>
          <w:szCs w:val="28"/>
        </w:rPr>
        <w:t>.</w:t>
      </w:r>
      <w:r w:rsidR="007A1E35">
        <w:rPr>
          <w:sz w:val="28"/>
          <w:szCs w:val="28"/>
        </w:rPr>
        <w:t xml:space="preserve"> </w:t>
      </w:r>
      <w:r w:rsidR="00EC509E">
        <w:rPr>
          <w:sz w:val="28"/>
          <w:szCs w:val="28"/>
        </w:rPr>
        <w:t xml:space="preserve">A </w:t>
      </w:r>
      <w:r w:rsidR="00EC509E" w:rsidRPr="00EC509E">
        <w:rPr>
          <w:sz w:val="28"/>
          <w:szCs w:val="28"/>
          <w:u w:val="single"/>
        </w:rPr>
        <w:t>görög keleti</w:t>
      </w:r>
      <w:r w:rsidR="00EC509E">
        <w:rPr>
          <w:sz w:val="28"/>
          <w:szCs w:val="28"/>
        </w:rPr>
        <w:t xml:space="preserve"> egyház anyakönyveit nagy részben szerbül, kisebb részb</w:t>
      </w:r>
      <w:r w:rsidR="009830D1">
        <w:rPr>
          <w:sz w:val="28"/>
          <w:szCs w:val="28"/>
        </w:rPr>
        <w:t>en románul vezették</w:t>
      </w:r>
      <w:r w:rsidR="0023076A">
        <w:rPr>
          <w:sz w:val="28"/>
          <w:szCs w:val="28"/>
        </w:rPr>
        <w:t>. Megyénkben Medinán</w:t>
      </w:r>
      <w:r w:rsidR="009830D1">
        <w:rPr>
          <w:sz w:val="28"/>
          <w:szCs w:val="28"/>
        </w:rPr>
        <w:t>, Grábóc</w:t>
      </w:r>
      <w:r w:rsidR="0023076A">
        <w:rPr>
          <w:sz w:val="28"/>
          <w:szCs w:val="28"/>
        </w:rPr>
        <w:t>on</w:t>
      </w:r>
      <w:r w:rsidR="009830D1">
        <w:rPr>
          <w:sz w:val="28"/>
          <w:szCs w:val="28"/>
        </w:rPr>
        <w:t xml:space="preserve"> és Dunaföldváron találhatók.</w:t>
      </w:r>
    </w:p>
    <w:p w:rsidR="00EC509E" w:rsidRDefault="00EC509E" w:rsidP="00847DE7">
      <w:pPr>
        <w:pStyle w:val="Listaszerbekezds"/>
        <w:numPr>
          <w:ilvl w:val="0"/>
          <w:numId w:val="1"/>
        </w:numPr>
        <w:jc w:val="both"/>
        <w:rPr>
          <w:sz w:val="28"/>
          <w:szCs w:val="28"/>
        </w:rPr>
      </w:pPr>
      <w:r>
        <w:rPr>
          <w:b/>
          <w:i/>
          <w:sz w:val="28"/>
          <w:szCs w:val="28"/>
        </w:rPr>
        <w:t>Íráskép</w:t>
      </w:r>
      <w:r>
        <w:rPr>
          <w:sz w:val="28"/>
          <w:szCs w:val="28"/>
        </w:rPr>
        <w:t xml:space="preserve"> egyes papok, lelkészek, rabbik </w:t>
      </w:r>
      <w:r w:rsidRPr="00A258BB">
        <w:rPr>
          <w:sz w:val="28"/>
          <w:szCs w:val="28"/>
          <w:u w:val="single"/>
        </w:rPr>
        <w:t>kézírásá</w:t>
      </w:r>
      <w:r>
        <w:rPr>
          <w:sz w:val="28"/>
          <w:szCs w:val="28"/>
        </w:rPr>
        <w:t>nak elolvasása gyakran okoz fejtörést és csak többszöri nekifutásra sikerül megfejt</w:t>
      </w:r>
      <w:r w:rsidR="00EC09CC">
        <w:rPr>
          <w:sz w:val="28"/>
          <w:szCs w:val="28"/>
        </w:rPr>
        <w:t>eni mit szeretett volna leírni,</w:t>
      </w:r>
      <w:r w:rsidR="00B057D5">
        <w:rPr>
          <w:sz w:val="28"/>
          <w:szCs w:val="28"/>
        </w:rPr>
        <w:t xml:space="preserve"> </w:t>
      </w:r>
      <w:r w:rsidR="00EC09CC">
        <w:rPr>
          <w:sz w:val="28"/>
          <w:szCs w:val="28"/>
        </w:rPr>
        <w:t>és elég gyakran párosult a gótbetűk használatával. Ez aztán igazán nagy feladat elé állítja szegény kutatót, nem elég a kézírás kiolvasásának nehézsége, még egy rejtvény megfejtésénél is nehezebb ezeknek a betűknek az elolvasása, mivel ezeknek formája, alakjai is változtak az idők folyamán.</w:t>
      </w:r>
      <w:r w:rsidR="00F45515">
        <w:rPr>
          <w:sz w:val="28"/>
          <w:szCs w:val="28"/>
        </w:rPr>
        <w:t xml:space="preserve"> N</w:t>
      </w:r>
      <w:r>
        <w:rPr>
          <w:sz w:val="28"/>
          <w:szCs w:val="28"/>
        </w:rPr>
        <w:t>ehézsége</w:t>
      </w:r>
      <w:r w:rsidR="00EC09CC">
        <w:rPr>
          <w:sz w:val="28"/>
          <w:szCs w:val="28"/>
        </w:rPr>
        <w:t>t jelent még</w:t>
      </w:r>
      <w:r>
        <w:rPr>
          <w:sz w:val="28"/>
          <w:szCs w:val="28"/>
        </w:rPr>
        <w:t xml:space="preserve"> </w:t>
      </w:r>
      <w:r w:rsidRPr="00A258BB">
        <w:rPr>
          <w:sz w:val="28"/>
          <w:szCs w:val="28"/>
        </w:rPr>
        <w:t>az</w:t>
      </w:r>
      <w:r w:rsidRPr="00A258BB">
        <w:rPr>
          <w:sz w:val="28"/>
          <w:szCs w:val="28"/>
          <w:u w:val="single"/>
        </w:rPr>
        <w:t xml:space="preserve"> elmosódott</w:t>
      </w:r>
      <w:r>
        <w:rPr>
          <w:sz w:val="28"/>
          <w:szCs w:val="28"/>
        </w:rPr>
        <w:t>, kifakul, elhalványult</w:t>
      </w:r>
      <w:r w:rsidR="00A258BB">
        <w:rPr>
          <w:sz w:val="28"/>
          <w:szCs w:val="28"/>
        </w:rPr>
        <w:t>, sokszor tintapacákkal teli, gyűrött, szakadozott, penészes oldalakkal</w:t>
      </w:r>
    </w:p>
    <w:p w:rsidR="00A258BB" w:rsidRPr="00003BF4" w:rsidRDefault="00A258BB" w:rsidP="00847DE7">
      <w:pPr>
        <w:pStyle w:val="Listaszerbekezds"/>
        <w:numPr>
          <w:ilvl w:val="0"/>
          <w:numId w:val="1"/>
        </w:numPr>
        <w:jc w:val="both"/>
        <w:rPr>
          <w:b/>
          <w:i/>
          <w:sz w:val="28"/>
          <w:szCs w:val="28"/>
        </w:rPr>
      </w:pPr>
      <w:r w:rsidRPr="00A258BB">
        <w:rPr>
          <w:b/>
          <w:i/>
          <w:sz w:val="28"/>
          <w:szCs w:val="28"/>
        </w:rPr>
        <w:t>Vezetési módok</w:t>
      </w:r>
      <w:r>
        <w:rPr>
          <w:sz w:val="28"/>
          <w:szCs w:val="28"/>
        </w:rPr>
        <w:t xml:space="preserve"> kezdetben szinte kivétel nélkül </w:t>
      </w:r>
      <w:r w:rsidRPr="004A54B5">
        <w:rPr>
          <w:sz w:val="28"/>
          <w:szCs w:val="28"/>
          <w:u w:val="single"/>
        </w:rPr>
        <w:t>rovatok nélkül</w:t>
      </w:r>
      <w:r>
        <w:rPr>
          <w:sz w:val="28"/>
          <w:szCs w:val="28"/>
        </w:rPr>
        <w:t>, folyamatos írással történt az anyakönyvezés.</w:t>
      </w:r>
      <w:r w:rsidR="007A1E35">
        <w:rPr>
          <w:sz w:val="28"/>
          <w:szCs w:val="28"/>
        </w:rPr>
        <w:t xml:space="preserve"> </w:t>
      </w:r>
      <w:r w:rsidR="00407ADB">
        <w:rPr>
          <w:sz w:val="28"/>
          <w:szCs w:val="28"/>
        </w:rPr>
        <w:t>Általában elmondhatjuk, hogy minél korábbi az anyakönyv annál pontatlanabb</w:t>
      </w:r>
      <w:r w:rsidR="00AC0E8E">
        <w:rPr>
          <w:sz w:val="28"/>
          <w:szCs w:val="28"/>
        </w:rPr>
        <w:t xml:space="preserve">, </w:t>
      </w:r>
      <w:r w:rsidR="00407ADB">
        <w:rPr>
          <w:sz w:val="28"/>
          <w:szCs w:val="28"/>
        </w:rPr>
        <w:t xml:space="preserve">kevesebb adatot tartalmaz. </w:t>
      </w:r>
      <w:r>
        <w:rPr>
          <w:sz w:val="28"/>
          <w:szCs w:val="28"/>
        </w:rPr>
        <w:t xml:space="preserve">A későbbiekben, felekezetenként, koronként és településenként eltérő időszakban és módon megjelennek a </w:t>
      </w:r>
      <w:r w:rsidRPr="004A54B5">
        <w:rPr>
          <w:sz w:val="28"/>
          <w:szCs w:val="28"/>
          <w:u w:val="single"/>
        </w:rPr>
        <w:t>rovatok</w:t>
      </w:r>
      <w:r>
        <w:rPr>
          <w:sz w:val="28"/>
          <w:szCs w:val="28"/>
        </w:rPr>
        <w:t>. A rovatokon belül is sokszínű a közölt adatsor: van mikor elég szűkszavú</w:t>
      </w:r>
      <w:r w:rsidR="00003BF4">
        <w:rPr>
          <w:sz w:val="28"/>
          <w:szCs w:val="28"/>
        </w:rPr>
        <w:t xml:space="preserve"> pl.: születik János Tóth Mihály fia Az anya nem szerepel, ekkor érdemes további gyermekek születését keresni</w:t>
      </w:r>
      <w:r w:rsidR="007A1E35">
        <w:rPr>
          <w:sz w:val="28"/>
          <w:szCs w:val="28"/>
        </w:rPr>
        <w:t>,</w:t>
      </w:r>
      <w:r w:rsidR="00003BF4">
        <w:rPr>
          <w:sz w:val="28"/>
          <w:szCs w:val="28"/>
        </w:rPr>
        <w:t xml:space="preserve"> és ha szerencsénk van a később születet</w:t>
      </w:r>
      <w:r w:rsidR="00215A1D">
        <w:rPr>
          <w:sz w:val="28"/>
          <w:szCs w:val="28"/>
        </w:rPr>
        <w:t>nél már beírják az ő nevét is.</w:t>
      </w:r>
      <w:r w:rsidR="007A1E35">
        <w:rPr>
          <w:sz w:val="28"/>
          <w:szCs w:val="28"/>
        </w:rPr>
        <w:t xml:space="preserve"> </w:t>
      </w:r>
      <w:r w:rsidR="00003BF4">
        <w:rPr>
          <w:sz w:val="28"/>
          <w:szCs w:val="28"/>
        </w:rPr>
        <w:t>Kezdetben a házasságok esetében is előfordul, hogy csak a menyasszony keresztneve szerepel, haláleseteknél csak a halott neve és maximum az életkora van. Ezeknek ellenkező</w:t>
      </w:r>
      <w:r w:rsidR="004A54B5">
        <w:rPr>
          <w:sz w:val="28"/>
          <w:szCs w:val="28"/>
        </w:rPr>
        <w:t>je</w:t>
      </w:r>
      <w:r w:rsidR="00003BF4">
        <w:rPr>
          <w:sz w:val="28"/>
          <w:szCs w:val="28"/>
        </w:rPr>
        <w:t xml:space="preserve"> is előfordul,</w:t>
      </w:r>
      <w:r>
        <w:rPr>
          <w:sz w:val="28"/>
          <w:szCs w:val="28"/>
        </w:rPr>
        <w:t xml:space="preserve"> mikor részletesen közli az esemé</w:t>
      </w:r>
      <w:r w:rsidR="005966AD">
        <w:rPr>
          <w:sz w:val="28"/>
          <w:szCs w:val="28"/>
        </w:rPr>
        <w:t>ny körülményeit, résztvevőit. Pl</w:t>
      </w:r>
      <w:r>
        <w:rPr>
          <w:sz w:val="28"/>
          <w:szCs w:val="28"/>
        </w:rPr>
        <w:t>.: van olyan község egy adott időpontban, am</w:t>
      </w:r>
      <w:r w:rsidR="00215A1D">
        <w:rPr>
          <w:sz w:val="28"/>
          <w:szCs w:val="28"/>
        </w:rPr>
        <w:t>ikor a házasságkötésnél még a mó</w:t>
      </w:r>
      <w:r>
        <w:rPr>
          <w:sz w:val="28"/>
          <w:szCs w:val="28"/>
        </w:rPr>
        <w:t xml:space="preserve">ring levelet is bejegyzi, </w:t>
      </w:r>
      <w:r w:rsidR="00003BF4">
        <w:rPr>
          <w:sz w:val="28"/>
          <w:szCs w:val="28"/>
        </w:rPr>
        <w:t>vagy a halálesetnél a halott életkora, foglalkozása, lakhelye és a hátrahagyott házastárs és gyerekek neveit is megtalálhatjuk.</w:t>
      </w:r>
      <w:r w:rsidR="000D35F7">
        <w:rPr>
          <w:sz w:val="28"/>
          <w:szCs w:val="28"/>
        </w:rPr>
        <w:t xml:space="preserve"> A házasságkötéskor a háromszori kihirdetés feljegyzés</w:t>
      </w:r>
      <w:r w:rsidR="00AC0E8E">
        <w:rPr>
          <w:sz w:val="28"/>
          <w:szCs w:val="28"/>
        </w:rPr>
        <w:t>e a rokonság kiszűrését célozta, akkor</w:t>
      </w:r>
      <w:r w:rsidR="000D35F7">
        <w:rPr>
          <w:sz w:val="28"/>
          <w:szCs w:val="28"/>
        </w:rPr>
        <w:t xml:space="preserve"> jelezni lehetett az akadályokat</w:t>
      </w:r>
      <w:r w:rsidR="004A6379">
        <w:rPr>
          <w:sz w:val="28"/>
          <w:szCs w:val="28"/>
        </w:rPr>
        <w:t>.</w:t>
      </w:r>
    </w:p>
    <w:p w:rsidR="00003BF4" w:rsidRPr="00BC39C2" w:rsidRDefault="00003BF4" w:rsidP="00847DE7">
      <w:pPr>
        <w:pStyle w:val="Listaszerbekezds"/>
        <w:numPr>
          <w:ilvl w:val="0"/>
          <w:numId w:val="1"/>
        </w:numPr>
        <w:jc w:val="both"/>
        <w:rPr>
          <w:b/>
          <w:i/>
          <w:sz w:val="28"/>
          <w:szCs w:val="28"/>
        </w:rPr>
      </w:pPr>
      <w:r>
        <w:rPr>
          <w:b/>
          <w:i/>
          <w:sz w:val="28"/>
          <w:szCs w:val="28"/>
        </w:rPr>
        <w:t>Életkor</w:t>
      </w:r>
      <w:r>
        <w:rPr>
          <w:sz w:val="28"/>
          <w:szCs w:val="28"/>
        </w:rPr>
        <w:t xml:space="preserve"> megjelöléskor forráskritikával kell szemlélnünk a megadott életkort, mert gyakran csak bemondásra jegyezték fel azokat, így</w:t>
      </w:r>
      <w:r w:rsidR="00BC39C2">
        <w:rPr>
          <w:sz w:val="28"/>
          <w:szCs w:val="28"/>
        </w:rPr>
        <w:t xml:space="preserve"> akár 5-6 év eltérés is lehet.</w:t>
      </w:r>
    </w:p>
    <w:p w:rsidR="00BC39C2" w:rsidRPr="00BC39C2" w:rsidRDefault="00BC39C2" w:rsidP="00847DE7">
      <w:pPr>
        <w:pStyle w:val="Listaszerbekezds"/>
        <w:numPr>
          <w:ilvl w:val="0"/>
          <w:numId w:val="1"/>
        </w:numPr>
        <w:jc w:val="both"/>
        <w:rPr>
          <w:b/>
          <w:i/>
          <w:sz w:val="28"/>
          <w:szCs w:val="28"/>
        </w:rPr>
      </w:pPr>
      <w:r>
        <w:rPr>
          <w:b/>
          <w:i/>
          <w:sz w:val="28"/>
          <w:szCs w:val="28"/>
        </w:rPr>
        <w:t>Név elírások</w:t>
      </w:r>
      <w:r>
        <w:rPr>
          <w:sz w:val="28"/>
          <w:szCs w:val="28"/>
        </w:rPr>
        <w:t xml:space="preserve"> gyakran előfordulnak különös tekintettel az idegen nevek esetében, német vagy szlovák neveknél. Pl.: a négy betűből álló Frei nevet öt féleképpen is írták, i-vel, y-al,j-vel,e-vel,a-val.</w:t>
      </w:r>
      <w:r w:rsidR="00A74613">
        <w:rPr>
          <w:sz w:val="28"/>
          <w:szCs w:val="28"/>
        </w:rPr>
        <w:t xml:space="preserve"> </w:t>
      </w:r>
      <w:r w:rsidR="000772A0">
        <w:rPr>
          <w:sz w:val="28"/>
          <w:szCs w:val="28"/>
        </w:rPr>
        <w:t xml:space="preserve">Legnehezebb dolgunk talán a zsidó nevekkel van, mivel a vezetéknél felvétele előtt csak úgy szerepelnek, mint Ábrahám ben Salamon : Salamon fia Ábrahám. </w:t>
      </w:r>
      <w:r w:rsidR="00A74613">
        <w:rPr>
          <w:sz w:val="28"/>
          <w:szCs w:val="28"/>
        </w:rPr>
        <w:t>Találkozhatunk kutatásaink során mosolygásra késztető nevekkel, pl.: Dunaföldvári anyakönyvekben Foghagyma József, Köménymag Ádám, Beigli Helena, Cédula János, Vajtán Istentelen Sebastian, Galuska György</w:t>
      </w:r>
      <w:r w:rsidR="006B5C3F">
        <w:rPr>
          <w:sz w:val="28"/>
          <w:szCs w:val="28"/>
        </w:rPr>
        <w:t>,</w:t>
      </w:r>
      <w:r w:rsidR="00A74613">
        <w:rPr>
          <w:sz w:val="28"/>
          <w:szCs w:val="28"/>
        </w:rPr>
        <w:t xml:space="preserve"> Nagykörűben Kőfejű, Lófejű</w:t>
      </w:r>
      <w:r w:rsidR="00DB6C78">
        <w:rPr>
          <w:sz w:val="28"/>
          <w:szCs w:val="28"/>
        </w:rPr>
        <w:t xml:space="preserve">, Látrányban Borkukac János, Zombán Hagygyán Katalin, Gyulajon Henczfitykus </w:t>
      </w:r>
      <w:r w:rsidR="00A74613">
        <w:rPr>
          <w:sz w:val="28"/>
          <w:szCs w:val="28"/>
        </w:rPr>
        <w:t xml:space="preserve"> nevekkel is.</w:t>
      </w:r>
    </w:p>
    <w:p w:rsidR="00BC39C2" w:rsidRPr="005E1EB4" w:rsidRDefault="00BC39C2" w:rsidP="00847DE7">
      <w:pPr>
        <w:pStyle w:val="Listaszerbekezds"/>
        <w:numPr>
          <w:ilvl w:val="0"/>
          <w:numId w:val="1"/>
        </w:numPr>
        <w:jc w:val="both"/>
        <w:rPr>
          <w:b/>
          <w:i/>
          <w:sz w:val="28"/>
          <w:szCs w:val="28"/>
        </w:rPr>
      </w:pPr>
      <w:r>
        <w:rPr>
          <w:b/>
          <w:i/>
          <w:sz w:val="28"/>
          <w:szCs w:val="28"/>
        </w:rPr>
        <w:t>Azonos nevűek</w:t>
      </w:r>
      <w:r w:rsidR="00FF3D7B">
        <w:rPr>
          <w:sz w:val="28"/>
          <w:szCs w:val="28"/>
        </w:rPr>
        <w:t xml:space="preserve"> megkülönböztetése is igen nagy figyelmet igényel Erre a legbízhatóbb, de leg időigényesebb feladat </w:t>
      </w:r>
      <w:r w:rsidR="00FF3D7B" w:rsidRPr="005E1EB4">
        <w:rPr>
          <w:sz w:val="28"/>
          <w:szCs w:val="28"/>
          <w:u w:val="single"/>
        </w:rPr>
        <w:t>az összes azonos nevű</w:t>
      </w:r>
      <w:r w:rsidR="00FF3D7B">
        <w:rPr>
          <w:sz w:val="28"/>
          <w:szCs w:val="28"/>
        </w:rPr>
        <w:t xml:space="preserve"> család kijegyzetelése. Ezután a feleségnevek, az eseményen résztvevők (keresztszülők, házassági tanúk) és a halálozások alapján történő beazonosítás. A gyermekhalandóságot figyelembe véve nagyon sok csecsemő halt meg, így </w:t>
      </w:r>
      <w:r w:rsidR="005E1EB4">
        <w:rPr>
          <w:sz w:val="28"/>
          <w:szCs w:val="28"/>
        </w:rPr>
        <w:t xml:space="preserve">ezt </w:t>
      </w:r>
      <w:r w:rsidR="00FF3D7B">
        <w:rPr>
          <w:sz w:val="28"/>
          <w:szCs w:val="28"/>
        </w:rPr>
        <w:t>lehet</w:t>
      </w:r>
      <w:r w:rsidR="005E1EB4">
        <w:rPr>
          <w:sz w:val="28"/>
          <w:szCs w:val="28"/>
        </w:rPr>
        <w:t xml:space="preserve">őséget sem szabad figyelmen kívül hagyni. </w:t>
      </w:r>
      <w:r w:rsidR="00FF3D7B">
        <w:rPr>
          <w:sz w:val="28"/>
          <w:szCs w:val="28"/>
        </w:rPr>
        <w:t>Ezzel a módszerrel elkerülhetjük, hogy más családot kutassunk a sajátunk helyett</w:t>
      </w:r>
      <w:r w:rsidR="005E1EB4">
        <w:rPr>
          <w:sz w:val="28"/>
          <w:szCs w:val="28"/>
        </w:rPr>
        <w:t xml:space="preserve">. Községenként, szokásonként az azonos nevűeket </w:t>
      </w:r>
      <w:r w:rsidR="005E1EB4" w:rsidRPr="005E1EB4">
        <w:rPr>
          <w:sz w:val="28"/>
          <w:szCs w:val="28"/>
          <w:u w:val="single"/>
        </w:rPr>
        <w:t>megkülönböztették</w:t>
      </w:r>
      <w:r w:rsidR="005E1EB4">
        <w:rPr>
          <w:sz w:val="28"/>
          <w:szCs w:val="28"/>
        </w:rPr>
        <w:t xml:space="preserve">, pl.: Dunaszentgyörgyön a Dömötöröket-alsó, felső, középső előnévvel látták el. Az </w:t>
      </w:r>
      <w:r w:rsidR="005E1EB4" w:rsidRPr="005E1EB4">
        <w:rPr>
          <w:sz w:val="28"/>
          <w:szCs w:val="28"/>
          <w:u w:val="single"/>
        </w:rPr>
        <w:t>alias</w:t>
      </w:r>
      <w:r w:rsidR="005E1EB4">
        <w:rPr>
          <w:sz w:val="28"/>
          <w:szCs w:val="28"/>
        </w:rPr>
        <w:t xml:space="preserve"> </w:t>
      </w:r>
      <w:r w:rsidR="00CF1A7F">
        <w:rPr>
          <w:sz w:val="28"/>
          <w:szCs w:val="28"/>
        </w:rPr>
        <w:t>kifejezés</w:t>
      </w:r>
      <w:r w:rsidR="005E1EB4">
        <w:rPr>
          <w:sz w:val="28"/>
          <w:szCs w:val="28"/>
        </w:rPr>
        <w:t xml:space="preserve"> alkalmazása már egy másik probléma elé állít bennünket, ugyanis vannak időszakok amikor csak alias név szerepel év vannak amikor anélkül és erre akkor döbbenünk rá amikor mindkettőt látjuk egy későbbi időszakban.</w:t>
      </w:r>
    </w:p>
    <w:p w:rsidR="00CE72E1" w:rsidRDefault="005E1EB4" w:rsidP="00CE72E1">
      <w:pPr>
        <w:ind w:left="360"/>
        <w:jc w:val="both"/>
        <w:rPr>
          <w:sz w:val="28"/>
          <w:szCs w:val="28"/>
        </w:rPr>
      </w:pPr>
      <w:r>
        <w:rPr>
          <w:b/>
          <w:i/>
          <w:sz w:val="28"/>
          <w:szCs w:val="28"/>
        </w:rPr>
        <w:t>Hiányzó an</w:t>
      </w:r>
      <w:r w:rsidR="004B6868">
        <w:rPr>
          <w:b/>
          <w:i/>
          <w:sz w:val="28"/>
          <w:szCs w:val="28"/>
        </w:rPr>
        <w:t>y</w:t>
      </w:r>
      <w:r>
        <w:rPr>
          <w:b/>
          <w:i/>
          <w:sz w:val="28"/>
          <w:szCs w:val="28"/>
        </w:rPr>
        <w:t>akönyvek</w:t>
      </w:r>
      <w:r w:rsidR="007E15DF">
        <w:rPr>
          <w:b/>
          <w:i/>
          <w:sz w:val="28"/>
          <w:szCs w:val="28"/>
        </w:rPr>
        <w:t xml:space="preserve"> </w:t>
      </w:r>
      <w:r w:rsidR="007E15DF" w:rsidRPr="007E15DF">
        <w:rPr>
          <w:sz w:val="28"/>
          <w:szCs w:val="28"/>
        </w:rPr>
        <w:t>esetében</w:t>
      </w:r>
      <w:r w:rsidR="007E15DF">
        <w:rPr>
          <w:sz w:val="28"/>
          <w:szCs w:val="28"/>
        </w:rPr>
        <w:t xml:space="preserve"> csak következtetéssel lehet haladni. </w:t>
      </w:r>
      <w:r w:rsidR="00407ADB">
        <w:rPr>
          <w:sz w:val="28"/>
          <w:szCs w:val="28"/>
        </w:rPr>
        <w:t xml:space="preserve">Az anyakönyvek sajnos tűz, árvíz, háborús események, helytelen tárolás következtében megsemmisülhettek, de a pap halálakor amennyiben nem volt káplánja, bizony évek is kieshetnek. </w:t>
      </w:r>
      <w:r w:rsidR="007E15DF">
        <w:rPr>
          <w:sz w:val="28"/>
          <w:szCs w:val="28"/>
        </w:rPr>
        <w:t>A fennmaradt adatokat a hiány előtt és után érdemes kijegyzeteln</w:t>
      </w:r>
      <w:r w:rsidR="00407ADB">
        <w:rPr>
          <w:sz w:val="28"/>
          <w:szCs w:val="28"/>
        </w:rPr>
        <w:t>i az adott személyre, illet</w:t>
      </w:r>
      <w:r w:rsidR="007E15DF">
        <w:rPr>
          <w:sz w:val="28"/>
          <w:szCs w:val="28"/>
        </w:rPr>
        <w:t>ve családra vonatkozóan és azok elemzésével esetleg megtalálható, kiszűrhető a keresett ős.</w:t>
      </w:r>
      <w:r w:rsidR="005E5477">
        <w:rPr>
          <w:sz w:val="28"/>
          <w:szCs w:val="28"/>
        </w:rPr>
        <w:t xml:space="preserve"> </w:t>
      </w:r>
      <w:r w:rsidR="00A14202">
        <w:rPr>
          <w:sz w:val="28"/>
          <w:szCs w:val="28"/>
        </w:rPr>
        <w:t>Levéltárunkban s</w:t>
      </w:r>
      <w:r w:rsidR="005E5477">
        <w:rPr>
          <w:sz w:val="28"/>
          <w:szCs w:val="28"/>
        </w:rPr>
        <w:t>zinte minden településnél 1840-es évek közepétől 1852-ig hiányoznak az anyakönyvi másodpéldányok, melynek oka számomra ismeretlen.</w:t>
      </w:r>
    </w:p>
    <w:p w:rsidR="00CE72E1" w:rsidRDefault="00CE72E1" w:rsidP="00CE72E1">
      <w:pPr>
        <w:ind w:left="360"/>
        <w:jc w:val="both"/>
        <w:rPr>
          <w:sz w:val="28"/>
          <w:szCs w:val="28"/>
        </w:rPr>
      </w:pPr>
      <w:r w:rsidRPr="00CE72E1">
        <w:rPr>
          <w:sz w:val="28"/>
          <w:szCs w:val="28"/>
        </w:rPr>
        <w:t xml:space="preserve"> </w:t>
      </w:r>
      <w:r>
        <w:rPr>
          <w:sz w:val="28"/>
          <w:szCs w:val="28"/>
        </w:rPr>
        <w:t>Egyes papok, lelkészek az anyakönyvekbe, különösen a régebbiekben feljegyezték a különös eseményeket: árvizeket, tűzesetek, az időjárási viszonyokat, a német ki és betelepítést, minden olyan különös eseményt, amelyek befolyásolhatták a közösség életét.</w:t>
      </w:r>
    </w:p>
    <w:p w:rsidR="007E15DF" w:rsidRPr="00E025FF" w:rsidRDefault="007E15DF" w:rsidP="00847DE7">
      <w:pPr>
        <w:pStyle w:val="Listaszerbekezds"/>
        <w:numPr>
          <w:ilvl w:val="0"/>
          <w:numId w:val="1"/>
        </w:numPr>
        <w:jc w:val="both"/>
        <w:rPr>
          <w:b/>
          <w:i/>
          <w:sz w:val="28"/>
          <w:szCs w:val="28"/>
        </w:rPr>
      </w:pPr>
      <w:r>
        <w:rPr>
          <w:b/>
          <w:i/>
          <w:sz w:val="28"/>
          <w:szCs w:val="28"/>
        </w:rPr>
        <w:t xml:space="preserve">A </w:t>
      </w:r>
      <w:r w:rsidRPr="007E15DF">
        <w:rPr>
          <w:b/>
          <w:sz w:val="28"/>
          <w:szCs w:val="28"/>
        </w:rPr>
        <w:t>mormon</w:t>
      </w:r>
      <w:r>
        <w:rPr>
          <w:b/>
          <w:i/>
          <w:sz w:val="28"/>
          <w:szCs w:val="28"/>
        </w:rPr>
        <w:t xml:space="preserve"> adatbázis </w:t>
      </w:r>
      <w:r w:rsidRPr="007E15DF">
        <w:rPr>
          <w:sz w:val="28"/>
          <w:szCs w:val="28"/>
        </w:rPr>
        <w:t xml:space="preserve">óriási segítség a családfa után érdeklődőknek, de csak mint kiinduló pont, mert </w:t>
      </w:r>
      <w:r>
        <w:rPr>
          <w:sz w:val="28"/>
          <w:szCs w:val="28"/>
        </w:rPr>
        <w:t>egyenlőre csak a római katolikus és református felekezetek születési anyakönyveit indexelték. A</w:t>
      </w:r>
      <w:r w:rsidRPr="007E15DF">
        <w:rPr>
          <w:sz w:val="28"/>
          <w:szCs w:val="28"/>
        </w:rPr>
        <w:t xml:space="preserve"> sok névelírás megköveteli az anyaköny</w:t>
      </w:r>
      <w:r>
        <w:rPr>
          <w:sz w:val="28"/>
          <w:szCs w:val="28"/>
        </w:rPr>
        <w:t>vben való ellenőrzést is. Szerencsére a megtalált születési bejegyzés már megnézhető a név mellé rendelt kép, anyakönyvi bejegyzés is. Ha nem sikerült a keresőben megtalálnunk a keresett nevet, személyt, akkor javaslom a l</w:t>
      </w:r>
      <w:r w:rsidR="00E025FF">
        <w:rPr>
          <w:sz w:val="28"/>
          <w:szCs w:val="28"/>
        </w:rPr>
        <w:t>ehető legtöbb változatban beírni.</w:t>
      </w:r>
      <w:r w:rsidR="00390AAF">
        <w:rPr>
          <w:sz w:val="28"/>
          <w:szCs w:val="28"/>
        </w:rPr>
        <w:t xml:space="preserve"> Az evangélikus egyház digitalizált anyakönyvei az Őskereső- magyar evangélikus egyház címszó alatt talá</w:t>
      </w:r>
      <w:r w:rsidR="00BA5A10">
        <w:rPr>
          <w:sz w:val="28"/>
          <w:szCs w:val="28"/>
        </w:rPr>
        <w:t>lható, melyben a kutatás díj</w:t>
      </w:r>
      <w:r w:rsidR="00390AAF">
        <w:rPr>
          <w:sz w:val="28"/>
          <w:szCs w:val="28"/>
        </w:rPr>
        <w:t>köteles. A római katolikus egyházak is di</w:t>
      </w:r>
      <w:r w:rsidR="00BA5A10">
        <w:rPr>
          <w:sz w:val="28"/>
          <w:szCs w:val="28"/>
        </w:rPr>
        <w:t>gitalizálták anyakönyveiket,</w:t>
      </w:r>
      <w:r w:rsidR="00390AAF">
        <w:rPr>
          <w:sz w:val="28"/>
          <w:szCs w:val="28"/>
        </w:rPr>
        <w:t xml:space="preserve"> megtalálható</w:t>
      </w:r>
      <w:r w:rsidR="00BA5A10">
        <w:rPr>
          <w:sz w:val="28"/>
          <w:szCs w:val="28"/>
        </w:rPr>
        <w:t>k</w:t>
      </w:r>
      <w:r w:rsidR="00390AAF">
        <w:rPr>
          <w:sz w:val="28"/>
          <w:szCs w:val="28"/>
        </w:rPr>
        <w:t xml:space="preserve"> már az interneten, ez</w:t>
      </w:r>
      <w:r w:rsidR="00BA5A10">
        <w:rPr>
          <w:sz w:val="28"/>
          <w:szCs w:val="28"/>
        </w:rPr>
        <w:t>ekben</w:t>
      </w:r>
      <w:r w:rsidR="00390AAF">
        <w:rPr>
          <w:sz w:val="28"/>
          <w:szCs w:val="28"/>
        </w:rPr>
        <w:t xml:space="preserve"> szintén fizetés</w:t>
      </w:r>
      <w:r w:rsidR="00BA5A10">
        <w:rPr>
          <w:sz w:val="28"/>
          <w:szCs w:val="28"/>
        </w:rPr>
        <w:t xml:space="preserve"> ellenében lehet kutatni</w:t>
      </w:r>
      <w:r w:rsidR="00390AAF">
        <w:rPr>
          <w:sz w:val="28"/>
          <w:szCs w:val="28"/>
        </w:rPr>
        <w:t>. A zsidó levéltár anyakönyvei szintén kutathatóak a világháló segítségével, erről a honlapjukon lehet tájékozódni. Családtörténet kutatást segítő csoportot működtetnek, el nem végzik a kutatást, de segítséget nyújtanak.</w:t>
      </w:r>
    </w:p>
    <w:p w:rsidR="00E025FF" w:rsidRPr="00DD4CDB" w:rsidRDefault="00E025FF" w:rsidP="00847DE7">
      <w:pPr>
        <w:pStyle w:val="Listaszerbekezds"/>
        <w:numPr>
          <w:ilvl w:val="0"/>
          <w:numId w:val="1"/>
        </w:numPr>
        <w:jc w:val="both"/>
        <w:rPr>
          <w:b/>
          <w:i/>
          <w:sz w:val="28"/>
          <w:szCs w:val="28"/>
        </w:rPr>
      </w:pPr>
      <w:r>
        <w:rPr>
          <w:b/>
          <w:i/>
          <w:sz w:val="28"/>
          <w:szCs w:val="28"/>
        </w:rPr>
        <w:t xml:space="preserve">A mormon adatbázisban a katalógus </w:t>
      </w:r>
      <w:r w:rsidRPr="00E025FF">
        <w:rPr>
          <w:sz w:val="28"/>
          <w:szCs w:val="28"/>
        </w:rPr>
        <w:t>fül</w:t>
      </w:r>
      <w:r>
        <w:rPr>
          <w:sz w:val="28"/>
          <w:szCs w:val="28"/>
        </w:rPr>
        <w:t xml:space="preserve"> lenyitásával megadhatjuk a település nevét, melyben kutatni szeretnénk. Itt arra hívom fel a figyelmet, hogy egy</w:t>
      </w:r>
      <w:r w:rsidR="00407ADB">
        <w:rPr>
          <w:sz w:val="28"/>
          <w:szCs w:val="28"/>
        </w:rPr>
        <w:t>-egy</w:t>
      </w:r>
      <w:r>
        <w:rPr>
          <w:sz w:val="28"/>
          <w:szCs w:val="28"/>
        </w:rPr>
        <w:t xml:space="preserve"> mikrofilmen több település is megtalálható. Javaslom mindig megnézni az úgynevezett indítólapokat, melyek fekete színűek és azok tájékoztatnak bennünket, mely település milyen típusú anyakönyveit, mely évekből tartalmazza az elkövetkező mikrofilm szakasz. A használhatóság szempontjából praktikusabb lett volna a szétválasztani az egyes települések filmjeit, de ez sajnos a Magyar Országos Levéltár mikrofilm adatbázisának digitalizálása során sem történt meg.</w:t>
      </w:r>
    </w:p>
    <w:p w:rsidR="00DD4CDB" w:rsidRPr="00D85AB9" w:rsidRDefault="00DD4CDB" w:rsidP="00DD4CDB">
      <w:pPr>
        <w:pStyle w:val="Listaszerbekezds"/>
        <w:jc w:val="both"/>
        <w:rPr>
          <w:b/>
          <w:i/>
          <w:sz w:val="28"/>
          <w:szCs w:val="28"/>
        </w:rPr>
      </w:pPr>
    </w:p>
    <w:p w:rsidR="00CE72E1" w:rsidRDefault="00D85AB9" w:rsidP="00D85AB9">
      <w:pPr>
        <w:ind w:left="360"/>
        <w:jc w:val="both"/>
        <w:rPr>
          <w:sz w:val="28"/>
          <w:szCs w:val="28"/>
        </w:rPr>
      </w:pPr>
      <w:r>
        <w:rPr>
          <w:sz w:val="28"/>
          <w:szCs w:val="28"/>
        </w:rPr>
        <w:t xml:space="preserve">A családfakutatásra, annak segítésére több szervezet is alakult pl.: az </w:t>
      </w:r>
      <w:r w:rsidRPr="00CE72E1">
        <w:rPr>
          <w:b/>
          <w:sz w:val="28"/>
          <w:szCs w:val="28"/>
        </w:rPr>
        <w:t>AKUFF</w:t>
      </w:r>
      <w:r>
        <w:rPr>
          <w:sz w:val="28"/>
          <w:szCs w:val="28"/>
        </w:rPr>
        <w:t xml:space="preserve"> nevű német származású családok kutatására és ann</w:t>
      </w:r>
      <w:r w:rsidR="00720BC7">
        <w:rPr>
          <w:sz w:val="28"/>
          <w:szCs w:val="28"/>
        </w:rPr>
        <w:t>a</w:t>
      </w:r>
      <w:r>
        <w:rPr>
          <w:sz w:val="28"/>
          <w:szCs w:val="28"/>
        </w:rPr>
        <w:t xml:space="preserve">k segítésére jött létre. </w:t>
      </w:r>
      <w:r w:rsidR="00720BC7">
        <w:rPr>
          <w:sz w:val="28"/>
          <w:szCs w:val="28"/>
        </w:rPr>
        <w:t>Gyűjteményében szinte az összes németek lakta település Ortsippenbuch-ja, Családkönyve megtalálható, melyeket a tagok rendelkezésére bocsájtanak. Ezen kívül rengeteg könyvészeti anyaggal tudják támogatni a kutatást.</w:t>
      </w:r>
    </w:p>
    <w:p w:rsidR="00CE72E1" w:rsidRDefault="00720BC7" w:rsidP="00D85AB9">
      <w:pPr>
        <w:ind w:left="360"/>
        <w:jc w:val="both"/>
        <w:rPr>
          <w:b/>
          <w:sz w:val="28"/>
          <w:szCs w:val="28"/>
        </w:rPr>
      </w:pPr>
      <w:r>
        <w:rPr>
          <w:sz w:val="28"/>
          <w:szCs w:val="28"/>
        </w:rPr>
        <w:t xml:space="preserve"> A</w:t>
      </w:r>
      <w:r w:rsidR="00D85AB9">
        <w:rPr>
          <w:sz w:val="28"/>
          <w:szCs w:val="28"/>
        </w:rPr>
        <w:t xml:space="preserve"> Magyar Családtörténet Kutató Egyesület a </w:t>
      </w:r>
      <w:r w:rsidR="00D85AB9" w:rsidRPr="00CE72E1">
        <w:rPr>
          <w:b/>
          <w:sz w:val="28"/>
          <w:szCs w:val="28"/>
        </w:rPr>
        <w:t>Macse</w:t>
      </w:r>
      <w:r>
        <w:rPr>
          <w:sz w:val="28"/>
          <w:szCs w:val="28"/>
        </w:rPr>
        <w:t xml:space="preserve"> egy levező oldalból jött létre</w:t>
      </w:r>
      <w:r w:rsidR="00D85AB9">
        <w:rPr>
          <w:sz w:val="28"/>
          <w:szCs w:val="28"/>
        </w:rPr>
        <w:t xml:space="preserve"> </w:t>
      </w:r>
      <w:r>
        <w:rPr>
          <w:sz w:val="28"/>
          <w:szCs w:val="28"/>
        </w:rPr>
        <w:t xml:space="preserve">2011-ben. </w:t>
      </w:r>
      <w:r w:rsidR="00D85AB9">
        <w:rPr>
          <w:sz w:val="28"/>
          <w:szCs w:val="28"/>
        </w:rPr>
        <w:t xml:space="preserve">Az anyakönyvekben történő kutatáshoz nagyon sok segítséget nyújt, rengeteg hasznos tanáccsal látja el az érdeklődőket. </w:t>
      </w:r>
      <w:r>
        <w:rPr>
          <w:sz w:val="28"/>
          <w:szCs w:val="28"/>
        </w:rPr>
        <w:t xml:space="preserve">Ők az állami időszakban keletkezett anyakönyveket indexelik, de mellette párhuzamosan elkezdték az egyházi anyakönyveket is. </w:t>
      </w:r>
      <w:r w:rsidR="00D85AB9">
        <w:rPr>
          <w:sz w:val="28"/>
          <w:szCs w:val="28"/>
        </w:rPr>
        <w:t>Most csak az anyakönyvekben tör</w:t>
      </w:r>
      <w:r w:rsidR="00F21452">
        <w:rPr>
          <w:sz w:val="28"/>
          <w:szCs w:val="28"/>
        </w:rPr>
        <w:t>ténő kutatást mutatnám be, mivel ez visz legközelebb bennünket a keresett személyhez</w:t>
      </w:r>
      <w:r w:rsidR="00D85AB9">
        <w:rPr>
          <w:sz w:val="28"/>
          <w:szCs w:val="28"/>
        </w:rPr>
        <w:t xml:space="preserve"> </w:t>
      </w:r>
      <w:r w:rsidR="00D85AB9" w:rsidRPr="00D85AB9">
        <w:rPr>
          <w:b/>
          <w:sz w:val="28"/>
          <w:szCs w:val="28"/>
        </w:rPr>
        <w:t>MACSE</w:t>
      </w:r>
      <w:r w:rsidR="00F21452">
        <w:rPr>
          <w:b/>
          <w:sz w:val="28"/>
          <w:szCs w:val="28"/>
        </w:rPr>
        <w:t xml:space="preserve">. </w:t>
      </w:r>
    </w:p>
    <w:p w:rsidR="008D492B" w:rsidRDefault="00F21452" w:rsidP="00D85AB9">
      <w:pPr>
        <w:ind w:left="360"/>
        <w:jc w:val="both"/>
        <w:rPr>
          <w:sz w:val="28"/>
          <w:szCs w:val="28"/>
        </w:rPr>
      </w:pPr>
      <w:r>
        <w:rPr>
          <w:sz w:val="28"/>
          <w:szCs w:val="28"/>
        </w:rPr>
        <w:t xml:space="preserve">Végül elmondhatjuk, hogy </w:t>
      </w:r>
      <w:r w:rsidR="00215A1D">
        <w:rPr>
          <w:sz w:val="28"/>
          <w:szCs w:val="28"/>
        </w:rPr>
        <w:t>a</w:t>
      </w:r>
      <w:r w:rsidR="008D492B">
        <w:rPr>
          <w:sz w:val="28"/>
          <w:szCs w:val="28"/>
        </w:rPr>
        <w:t>z anyakönyvekben származástól függetlenül, minden</w:t>
      </w:r>
      <w:r w:rsidR="00AB6D8C">
        <w:rPr>
          <w:sz w:val="28"/>
          <w:szCs w:val="28"/>
        </w:rPr>
        <w:t>ki egyenrangú, egyenjogú. L</w:t>
      </w:r>
      <w:r w:rsidR="008D492B">
        <w:rPr>
          <w:sz w:val="28"/>
          <w:szCs w:val="28"/>
        </w:rPr>
        <w:t xml:space="preserve">egyen az nemesi, vagy jobbágy személy, </w:t>
      </w:r>
      <w:r w:rsidR="00AB6D8C">
        <w:rPr>
          <w:sz w:val="28"/>
          <w:szCs w:val="28"/>
        </w:rPr>
        <w:t>mindenkinek egy-egy bejegyzés jut</w:t>
      </w:r>
      <w:r w:rsidR="008D492B">
        <w:rPr>
          <w:sz w:val="28"/>
          <w:szCs w:val="28"/>
        </w:rPr>
        <w:t>.</w:t>
      </w:r>
    </w:p>
    <w:p w:rsidR="00472275" w:rsidRDefault="00CE72E1" w:rsidP="00D85AB9">
      <w:pPr>
        <w:ind w:left="360"/>
        <w:jc w:val="both"/>
        <w:rPr>
          <w:sz w:val="28"/>
          <w:szCs w:val="28"/>
        </w:rPr>
      </w:pPr>
      <w:r>
        <w:rPr>
          <w:sz w:val="28"/>
          <w:szCs w:val="28"/>
        </w:rPr>
        <w:t>Érdekességként említeném meg, hogy pár hete jelent meg a hír, miszerint</w:t>
      </w:r>
      <w:r w:rsidR="00472275">
        <w:rPr>
          <w:sz w:val="28"/>
          <w:szCs w:val="28"/>
        </w:rPr>
        <w:t xml:space="preserve"> elkészült a világ legnagyobb családfája. 13 millió európai és amerikai embert köt össze 500 évre visszamenőleg. A geni.com internetes oldal használatával 86 millió ember profilját vizsgálták meg 11 generáción át. Ahhoz azonban, hogy közös őshöz jussanak további 65 generációt kellett visszakeresni egy amerikai-izraeli kutatócsoportnak.</w:t>
      </w:r>
      <w:r w:rsidR="001E27E9">
        <w:rPr>
          <w:sz w:val="28"/>
          <w:szCs w:val="28"/>
        </w:rPr>
        <w:t xml:space="preserve"> Egy Amerikában végzett DNS vizsgálatával talált egymásra 70 év után egy Franciaországi és egy Amerikai testvérpár.</w:t>
      </w:r>
      <w:r w:rsidR="00472275">
        <w:rPr>
          <w:sz w:val="28"/>
          <w:szCs w:val="28"/>
        </w:rPr>
        <w:t xml:space="preserve"> </w:t>
      </w:r>
    </w:p>
    <w:p w:rsidR="00F21452" w:rsidRDefault="008D492B" w:rsidP="00D85AB9">
      <w:pPr>
        <w:ind w:left="360"/>
        <w:jc w:val="both"/>
        <w:rPr>
          <w:sz w:val="28"/>
          <w:szCs w:val="28"/>
        </w:rPr>
      </w:pPr>
      <w:r>
        <w:rPr>
          <w:sz w:val="28"/>
          <w:szCs w:val="28"/>
        </w:rPr>
        <w:t xml:space="preserve">Az anyakönyveken kívül </w:t>
      </w:r>
      <w:r w:rsidR="001C338B">
        <w:rPr>
          <w:sz w:val="28"/>
          <w:szCs w:val="28"/>
        </w:rPr>
        <w:t>a</w:t>
      </w:r>
      <w:r>
        <w:rPr>
          <w:sz w:val="28"/>
          <w:szCs w:val="28"/>
        </w:rPr>
        <w:t xml:space="preserve"> </w:t>
      </w:r>
      <w:r w:rsidR="00215A1D">
        <w:rPr>
          <w:sz w:val="28"/>
          <w:szCs w:val="28"/>
        </w:rPr>
        <w:t xml:space="preserve">különböző családok kutatásához más-más forrásokat tudunk igénybe venni. A nemesi családok esetében nagyon sok adatbázis, könyvészeti anyag áll rendelkezésre, a jobbágyok az urbáriumokban, az iparosok pl. a céhes iratokban </w:t>
      </w:r>
      <w:r>
        <w:rPr>
          <w:sz w:val="28"/>
          <w:szCs w:val="28"/>
        </w:rPr>
        <w:t xml:space="preserve">kutathatók </w:t>
      </w:r>
      <w:r w:rsidR="00215A1D">
        <w:rPr>
          <w:sz w:val="28"/>
          <w:szCs w:val="28"/>
        </w:rPr>
        <w:t xml:space="preserve">és így tovább, </w:t>
      </w:r>
      <w:r>
        <w:rPr>
          <w:sz w:val="28"/>
          <w:szCs w:val="28"/>
        </w:rPr>
        <w:t>ezekről a következő két előadásban sok értékes információt hallhatnak.</w:t>
      </w:r>
      <w:r w:rsidR="00215A1D">
        <w:rPr>
          <w:sz w:val="28"/>
          <w:szCs w:val="28"/>
        </w:rPr>
        <w:t xml:space="preserve"> </w:t>
      </w:r>
    </w:p>
    <w:p w:rsidR="00115741" w:rsidRDefault="00115741" w:rsidP="00D85AB9">
      <w:pPr>
        <w:ind w:left="360"/>
        <w:jc w:val="both"/>
        <w:rPr>
          <w:sz w:val="28"/>
          <w:szCs w:val="28"/>
        </w:rPr>
      </w:pPr>
    </w:p>
    <w:p w:rsidR="00CE72E1" w:rsidRDefault="00CE72E1" w:rsidP="00D85AB9">
      <w:pPr>
        <w:ind w:left="360"/>
        <w:jc w:val="both"/>
        <w:rPr>
          <w:sz w:val="28"/>
          <w:szCs w:val="28"/>
        </w:rPr>
      </w:pPr>
    </w:p>
    <w:p w:rsidR="00CE72E1" w:rsidRDefault="00CE72E1" w:rsidP="00D85AB9">
      <w:pPr>
        <w:ind w:left="360"/>
        <w:jc w:val="both"/>
        <w:rPr>
          <w:sz w:val="28"/>
          <w:szCs w:val="28"/>
        </w:rPr>
      </w:pPr>
    </w:p>
    <w:p w:rsidR="00CE72E1" w:rsidRDefault="00CE72E1" w:rsidP="00D85AB9">
      <w:pPr>
        <w:ind w:left="360"/>
        <w:jc w:val="both"/>
        <w:rPr>
          <w:sz w:val="28"/>
          <w:szCs w:val="28"/>
        </w:rPr>
      </w:pPr>
    </w:p>
    <w:p w:rsidR="00115741" w:rsidRDefault="00011B88" w:rsidP="00D85AB9">
      <w:pPr>
        <w:ind w:left="360"/>
        <w:jc w:val="both"/>
        <w:rPr>
          <w:sz w:val="28"/>
          <w:szCs w:val="28"/>
        </w:rPr>
      </w:pPr>
      <w:r w:rsidRPr="00011B88">
        <w:rPr>
          <w:b/>
          <w:sz w:val="28"/>
          <w:szCs w:val="28"/>
        </w:rPr>
        <w:t>Családfa nyomtatványok</w:t>
      </w:r>
      <w:r w:rsidR="003C572A">
        <w:rPr>
          <w:sz w:val="28"/>
          <w:szCs w:val="28"/>
        </w:rPr>
        <w:t xml:space="preserve"> rendelhetők: M</w:t>
      </w:r>
      <w:r>
        <w:rPr>
          <w:sz w:val="28"/>
          <w:szCs w:val="28"/>
        </w:rPr>
        <w:t xml:space="preserve">agyari Klárától a </w:t>
      </w:r>
      <w:hyperlink r:id="rId8" w:history="1">
        <w:r w:rsidR="00BA5A10" w:rsidRPr="008C760A">
          <w:rPr>
            <w:rStyle w:val="Hiperhivatkozs"/>
            <w:sz w:val="28"/>
            <w:szCs w:val="28"/>
          </w:rPr>
          <w:t>klara.magyari@gmail.com</w:t>
        </w:r>
      </w:hyperlink>
    </w:p>
    <w:p w:rsidR="00BA5A10" w:rsidRDefault="00BA5A10" w:rsidP="00D85AB9">
      <w:pPr>
        <w:ind w:left="360"/>
        <w:jc w:val="both"/>
        <w:rPr>
          <w:sz w:val="28"/>
          <w:szCs w:val="28"/>
        </w:rPr>
      </w:pPr>
      <w:r>
        <w:rPr>
          <w:b/>
          <w:sz w:val="28"/>
          <w:szCs w:val="28"/>
        </w:rPr>
        <w:t xml:space="preserve">Családfa nyomtatás – </w:t>
      </w:r>
      <w:r>
        <w:rPr>
          <w:sz w:val="28"/>
          <w:szCs w:val="28"/>
        </w:rPr>
        <w:t>Logoprint Kaposvár  06/ 30 /313 9723</w:t>
      </w:r>
    </w:p>
    <w:p w:rsidR="00BA5A10" w:rsidRDefault="00BA5A10" w:rsidP="00D85AB9">
      <w:pPr>
        <w:ind w:left="360"/>
        <w:jc w:val="both"/>
        <w:rPr>
          <w:sz w:val="28"/>
          <w:szCs w:val="28"/>
        </w:rPr>
      </w:pPr>
      <w:r>
        <w:rPr>
          <w:b/>
          <w:sz w:val="28"/>
          <w:szCs w:val="28"/>
        </w:rPr>
        <w:tab/>
      </w:r>
      <w:r>
        <w:rPr>
          <w:b/>
          <w:sz w:val="28"/>
          <w:szCs w:val="28"/>
        </w:rPr>
        <w:tab/>
      </w:r>
      <w:r w:rsidRPr="00BA5A10">
        <w:rPr>
          <w:sz w:val="28"/>
          <w:szCs w:val="28"/>
        </w:rPr>
        <w:t>gedcom formátumban kell elküldeni</w:t>
      </w:r>
    </w:p>
    <w:p w:rsidR="00BA5A10" w:rsidRDefault="00BA5A10" w:rsidP="00D85AB9">
      <w:pPr>
        <w:ind w:left="360"/>
        <w:jc w:val="both"/>
        <w:rPr>
          <w:sz w:val="28"/>
          <w:szCs w:val="28"/>
        </w:rPr>
      </w:pPr>
      <w:r>
        <w:rPr>
          <w:sz w:val="28"/>
          <w:szCs w:val="28"/>
        </w:rPr>
        <w:tab/>
      </w:r>
      <w:r>
        <w:rPr>
          <w:sz w:val="28"/>
          <w:szCs w:val="28"/>
        </w:rPr>
        <w:tab/>
        <w:t>műszaki rajz tartóban küldik meg</w:t>
      </w:r>
    </w:p>
    <w:p w:rsidR="003A5B69" w:rsidRDefault="003A5B69" w:rsidP="00D85AB9">
      <w:pPr>
        <w:ind w:left="360"/>
        <w:jc w:val="both"/>
        <w:rPr>
          <w:sz w:val="28"/>
          <w:szCs w:val="28"/>
        </w:rPr>
      </w:pPr>
      <w:r w:rsidRPr="003A5B69">
        <w:rPr>
          <w:b/>
          <w:sz w:val="28"/>
          <w:szCs w:val="28"/>
        </w:rPr>
        <w:t>Római katolikus</w:t>
      </w:r>
      <w:r>
        <w:rPr>
          <w:sz w:val="28"/>
          <w:szCs w:val="28"/>
        </w:rPr>
        <w:t xml:space="preserve"> egyházak elérhetősége: https://archivum.pecsi egyhazmegye.hu/e-archivum/online-kutathato anyagok</w:t>
      </w:r>
    </w:p>
    <w:p w:rsidR="003A5B69" w:rsidRPr="003A5B69" w:rsidRDefault="003A5B69" w:rsidP="00D85AB9">
      <w:pPr>
        <w:ind w:left="360"/>
        <w:jc w:val="both"/>
        <w:rPr>
          <w:sz w:val="28"/>
          <w:szCs w:val="28"/>
        </w:rPr>
      </w:pPr>
      <w:r w:rsidRPr="003A5B69">
        <w:rPr>
          <w:sz w:val="28"/>
          <w:szCs w:val="28"/>
        </w:rPr>
        <w:t>http://leveltar.vaciegyhazmegye.hu/leveltar/ekutatas</w:t>
      </w:r>
      <w:r>
        <w:rPr>
          <w:sz w:val="28"/>
          <w:szCs w:val="28"/>
        </w:rPr>
        <w:t>.htm</w:t>
      </w:r>
    </w:p>
    <w:sectPr w:rsidR="003A5B69" w:rsidRPr="003A5B6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529" w:rsidRDefault="00374529" w:rsidP="00BF4C86">
      <w:pPr>
        <w:spacing w:after="0" w:line="240" w:lineRule="auto"/>
      </w:pPr>
      <w:r>
        <w:separator/>
      </w:r>
    </w:p>
  </w:endnote>
  <w:endnote w:type="continuationSeparator" w:id="0">
    <w:p w:rsidR="00374529" w:rsidRDefault="00374529" w:rsidP="00BF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949109"/>
      <w:docPartObj>
        <w:docPartGallery w:val="Page Numbers (Bottom of Page)"/>
        <w:docPartUnique/>
      </w:docPartObj>
    </w:sdtPr>
    <w:sdtEndPr/>
    <w:sdtContent>
      <w:p w:rsidR="00BF4C86" w:rsidRDefault="00BF4C86">
        <w:pPr>
          <w:pStyle w:val="llb"/>
          <w:jc w:val="right"/>
        </w:pPr>
        <w:r>
          <w:fldChar w:fldCharType="begin"/>
        </w:r>
        <w:r>
          <w:instrText>PAGE   \* MERGEFORMAT</w:instrText>
        </w:r>
        <w:r>
          <w:fldChar w:fldCharType="separate"/>
        </w:r>
        <w:r w:rsidR="00374529">
          <w:rPr>
            <w:noProof/>
          </w:rPr>
          <w:t>1</w:t>
        </w:r>
        <w:r>
          <w:fldChar w:fldCharType="end"/>
        </w:r>
      </w:p>
    </w:sdtContent>
  </w:sdt>
  <w:p w:rsidR="00BF4C86" w:rsidRDefault="00BF4C8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529" w:rsidRDefault="00374529" w:rsidP="00BF4C86">
      <w:pPr>
        <w:spacing w:after="0" w:line="240" w:lineRule="auto"/>
      </w:pPr>
      <w:r>
        <w:separator/>
      </w:r>
    </w:p>
  </w:footnote>
  <w:footnote w:type="continuationSeparator" w:id="0">
    <w:p w:rsidR="00374529" w:rsidRDefault="00374529" w:rsidP="00BF4C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3636D"/>
    <w:multiLevelType w:val="hybridMultilevel"/>
    <w:tmpl w:val="F032407E"/>
    <w:lvl w:ilvl="0" w:tplc="82D0094C">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30B"/>
    <w:rsid w:val="00003BF4"/>
    <w:rsid w:val="00004F14"/>
    <w:rsid w:val="00011B88"/>
    <w:rsid w:val="000307F7"/>
    <w:rsid w:val="00047E31"/>
    <w:rsid w:val="000772A0"/>
    <w:rsid w:val="00093C2F"/>
    <w:rsid w:val="000A7B4A"/>
    <w:rsid w:val="000D1FB0"/>
    <w:rsid w:val="000D35F7"/>
    <w:rsid w:val="000E1D52"/>
    <w:rsid w:val="001106C7"/>
    <w:rsid w:val="00115741"/>
    <w:rsid w:val="00132143"/>
    <w:rsid w:val="00133CC8"/>
    <w:rsid w:val="0017197E"/>
    <w:rsid w:val="0018382F"/>
    <w:rsid w:val="001C338B"/>
    <w:rsid w:val="001D5534"/>
    <w:rsid w:val="001E27E9"/>
    <w:rsid w:val="0020352F"/>
    <w:rsid w:val="00215A1D"/>
    <w:rsid w:val="002265F8"/>
    <w:rsid w:val="0023076A"/>
    <w:rsid w:val="00237281"/>
    <w:rsid w:val="00242ABC"/>
    <w:rsid w:val="00244959"/>
    <w:rsid w:val="00257714"/>
    <w:rsid w:val="00292ED6"/>
    <w:rsid w:val="002E446A"/>
    <w:rsid w:val="003624B4"/>
    <w:rsid w:val="00374529"/>
    <w:rsid w:val="00380181"/>
    <w:rsid w:val="00390AAF"/>
    <w:rsid w:val="00390D61"/>
    <w:rsid w:val="003A5B69"/>
    <w:rsid w:val="003A7D6B"/>
    <w:rsid w:val="003C283E"/>
    <w:rsid w:val="003C572A"/>
    <w:rsid w:val="003D3718"/>
    <w:rsid w:val="00407ADB"/>
    <w:rsid w:val="004339AC"/>
    <w:rsid w:val="00472275"/>
    <w:rsid w:val="004A54B5"/>
    <w:rsid w:val="004A6379"/>
    <w:rsid w:val="004B6868"/>
    <w:rsid w:val="004C124D"/>
    <w:rsid w:val="004D30EF"/>
    <w:rsid w:val="005008F0"/>
    <w:rsid w:val="0051585D"/>
    <w:rsid w:val="00551886"/>
    <w:rsid w:val="0055440C"/>
    <w:rsid w:val="00565AB3"/>
    <w:rsid w:val="00580575"/>
    <w:rsid w:val="005966AD"/>
    <w:rsid w:val="00597775"/>
    <w:rsid w:val="005B2FB3"/>
    <w:rsid w:val="005E1EB4"/>
    <w:rsid w:val="005E5477"/>
    <w:rsid w:val="006120DC"/>
    <w:rsid w:val="00642F64"/>
    <w:rsid w:val="00652575"/>
    <w:rsid w:val="00683611"/>
    <w:rsid w:val="00687E27"/>
    <w:rsid w:val="00692772"/>
    <w:rsid w:val="006B5C3F"/>
    <w:rsid w:val="006C2DD6"/>
    <w:rsid w:val="006F7B11"/>
    <w:rsid w:val="00720BC7"/>
    <w:rsid w:val="00747CFA"/>
    <w:rsid w:val="00747F5D"/>
    <w:rsid w:val="00757F7C"/>
    <w:rsid w:val="007606A7"/>
    <w:rsid w:val="007643A5"/>
    <w:rsid w:val="00786B37"/>
    <w:rsid w:val="00792C6A"/>
    <w:rsid w:val="007A1E35"/>
    <w:rsid w:val="007A2D13"/>
    <w:rsid w:val="007E11F5"/>
    <w:rsid w:val="007E15DF"/>
    <w:rsid w:val="007F4B31"/>
    <w:rsid w:val="00843ED7"/>
    <w:rsid w:val="00847DE7"/>
    <w:rsid w:val="0086096C"/>
    <w:rsid w:val="008C3882"/>
    <w:rsid w:val="008D492B"/>
    <w:rsid w:val="008F535F"/>
    <w:rsid w:val="008F7F72"/>
    <w:rsid w:val="00915DC0"/>
    <w:rsid w:val="00943F7A"/>
    <w:rsid w:val="00960DB5"/>
    <w:rsid w:val="009830D1"/>
    <w:rsid w:val="009F2FB7"/>
    <w:rsid w:val="00A14202"/>
    <w:rsid w:val="00A258BB"/>
    <w:rsid w:val="00A353B8"/>
    <w:rsid w:val="00A42698"/>
    <w:rsid w:val="00A4341E"/>
    <w:rsid w:val="00A62D62"/>
    <w:rsid w:val="00A74613"/>
    <w:rsid w:val="00AB6D8C"/>
    <w:rsid w:val="00AC0E8E"/>
    <w:rsid w:val="00AC5855"/>
    <w:rsid w:val="00AE189E"/>
    <w:rsid w:val="00B057D5"/>
    <w:rsid w:val="00B11DBC"/>
    <w:rsid w:val="00B15D37"/>
    <w:rsid w:val="00B524BC"/>
    <w:rsid w:val="00B607B2"/>
    <w:rsid w:val="00B64B51"/>
    <w:rsid w:val="00B6611B"/>
    <w:rsid w:val="00B70C92"/>
    <w:rsid w:val="00BA5A10"/>
    <w:rsid w:val="00BB7EB3"/>
    <w:rsid w:val="00BC39C2"/>
    <w:rsid w:val="00BC7EA8"/>
    <w:rsid w:val="00BE7CE1"/>
    <w:rsid w:val="00BF1463"/>
    <w:rsid w:val="00BF4C86"/>
    <w:rsid w:val="00C051EE"/>
    <w:rsid w:val="00C31F44"/>
    <w:rsid w:val="00C409BA"/>
    <w:rsid w:val="00C90235"/>
    <w:rsid w:val="00CB3406"/>
    <w:rsid w:val="00CC54E5"/>
    <w:rsid w:val="00CE72E1"/>
    <w:rsid w:val="00CF05D7"/>
    <w:rsid w:val="00CF1A7F"/>
    <w:rsid w:val="00D13906"/>
    <w:rsid w:val="00D31859"/>
    <w:rsid w:val="00D6775A"/>
    <w:rsid w:val="00D85AB9"/>
    <w:rsid w:val="00DA3010"/>
    <w:rsid w:val="00DA5A81"/>
    <w:rsid w:val="00DB6C78"/>
    <w:rsid w:val="00DB70E1"/>
    <w:rsid w:val="00DD12E1"/>
    <w:rsid w:val="00DD4CDB"/>
    <w:rsid w:val="00DF0F83"/>
    <w:rsid w:val="00DF7165"/>
    <w:rsid w:val="00E025FF"/>
    <w:rsid w:val="00E56CB4"/>
    <w:rsid w:val="00E70435"/>
    <w:rsid w:val="00EC09CC"/>
    <w:rsid w:val="00EC509E"/>
    <w:rsid w:val="00EF6ECB"/>
    <w:rsid w:val="00F13488"/>
    <w:rsid w:val="00F21452"/>
    <w:rsid w:val="00F45515"/>
    <w:rsid w:val="00F55DC8"/>
    <w:rsid w:val="00F57032"/>
    <w:rsid w:val="00F6130B"/>
    <w:rsid w:val="00FC62DE"/>
    <w:rsid w:val="00FD3C07"/>
    <w:rsid w:val="00FD78F0"/>
    <w:rsid w:val="00FF3D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47DE7"/>
    <w:pPr>
      <w:ind w:left="720"/>
      <w:contextualSpacing/>
    </w:pPr>
  </w:style>
  <w:style w:type="paragraph" w:styleId="lfej">
    <w:name w:val="header"/>
    <w:basedOn w:val="Norml"/>
    <w:link w:val="lfejChar"/>
    <w:uiPriority w:val="99"/>
    <w:unhideWhenUsed/>
    <w:rsid w:val="00BF4C86"/>
    <w:pPr>
      <w:tabs>
        <w:tab w:val="center" w:pos="4536"/>
        <w:tab w:val="right" w:pos="9072"/>
      </w:tabs>
      <w:spacing w:after="0" w:line="240" w:lineRule="auto"/>
    </w:pPr>
  </w:style>
  <w:style w:type="character" w:customStyle="1" w:styleId="lfejChar">
    <w:name w:val="Élőfej Char"/>
    <w:basedOn w:val="Bekezdsalapbettpusa"/>
    <w:link w:val="lfej"/>
    <w:uiPriority w:val="99"/>
    <w:rsid w:val="00BF4C86"/>
  </w:style>
  <w:style w:type="paragraph" w:styleId="llb">
    <w:name w:val="footer"/>
    <w:basedOn w:val="Norml"/>
    <w:link w:val="llbChar"/>
    <w:uiPriority w:val="99"/>
    <w:unhideWhenUsed/>
    <w:rsid w:val="00BF4C86"/>
    <w:pPr>
      <w:tabs>
        <w:tab w:val="center" w:pos="4536"/>
        <w:tab w:val="right" w:pos="9072"/>
      </w:tabs>
      <w:spacing w:after="0" w:line="240" w:lineRule="auto"/>
    </w:pPr>
  </w:style>
  <w:style w:type="character" w:customStyle="1" w:styleId="llbChar">
    <w:name w:val="Élőláb Char"/>
    <w:basedOn w:val="Bekezdsalapbettpusa"/>
    <w:link w:val="llb"/>
    <w:uiPriority w:val="99"/>
    <w:rsid w:val="00BF4C86"/>
  </w:style>
  <w:style w:type="paragraph" w:styleId="Buborkszveg">
    <w:name w:val="Balloon Text"/>
    <w:basedOn w:val="Norml"/>
    <w:link w:val="BuborkszvegChar"/>
    <w:uiPriority w:val="99"/>
    <w:semiHidden/>
    <w:unhideWhenUsed/>
    <w:rsid w:val="00BF4C8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F4C86"/>
    <w:rPr>
      <w:rFonts w:ascii="Tahoma" w:hAnsi="Tahoma" w:cs="Tahoma"/>
      <w:sz w:val="16"/>
      <w:szCs w:val="16"/>
    </w:rPr>
  </w:style>
  <w:style w:type="character" w:styleId="Hiperhivatkozs">
    <w:name w:val="Hyperlink"/>
    <w:basedOn w:val="Bekezdsalapbettpusa"/>
    <w:uiPriority w:val="99"/>
    <w:unhideWhenUsed/>
    <w:rsid w:val="00BA5A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47DE7"/>
    <w:pPr>
      <w:ind w:left="720"/>
      <w:contextualSpacing/>
    </w:pPr>
  </w:style>
  <w:style w:type="paragraph" w:styleId="lfej">
    <w:name w:val="header"/>
    <w:basedOn w:val="Norml"/>
    <w:link w:val="lfejChar"/>
    <w:uiPriority w:val="99"/>
    <w:unhideWhenUsed/>
    <w:rsid w:val="00BF4C86"/>
    <w:pPr>
      <w:tabs>
        <w:tab w:val="center" w:pos="4536"/>
        <w:tab w:val="right" w:pos="9072"/>
      </w:tabs>
      <w:spacing w:after="0" w:line="240" w:lineRule="auto"/>
    </w:pPr>
  </w:style>
  <w:style w:type="character" w:customStyle="1" w:styleId="lfejChar">
    <w:name w:val="Élőfej Char"/>
    <w:basedOn w:val="Bekezdsalapbettpusa"/>
    <w:link w:val="lfej"/>
    <w:uiPriority w:val="99"/>
    <w:rsid w:val="00BF4C86"/>
  </w:style>
  <w:style w:type="paragraph" w:styleId="llb">
    <w:name w:val="footer"/>
    <w:basedOn w:val="Norml"/>
    <w:link w:val="llbChar"/>
    <w:uiPriority w:val="99"/>
    <w:unhideWhenUsed/>
    <w:rsid w:val="00BF4C86"/>
    <w:pPr>
      <w:tabs>
        <w:tab w:val="center" w:pos="4536"/>
        <w:tab w:val="right" w:pos="9072"/>
      </w:tabs>
      <w:spacing w:after="0" w:line="240" w:lineRule="auto"/>
    </w:pPr>
  </w:style>
  <w:style w:type="character" w:customStyle="1" w:styleId="llbChar">
    <w:name w:val="Élőláb Char"/>
    <w:basedOn w:val="Bekezdsalapbettpusa"/>
    <w:link w:val="llb"/>
    <w:uiPriority w:val="99"/>
    <w:rsid w:val="00BF4C86"/>
  </w:style>
  <w:style w:type="paragraph" w:styleId="Buborkszveg">
    <w:name w:val="Balloon Text"/>
    <w:basedOn w:val="Norml"/>
    <w:link w:val="BuborkszvegChar"/>
    <w:uiPriority w:val="99"/>
    <w:semiHidden/>
    <w:unhideWhenUsed/>
    <w:rsid w:val="00BF4C8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F4C86"/>
    <w:rPr>
      <w:rFonts w:ascii="Tahoma" w:hAnsi="Tahoma" w:cs="Tahoma"/>
      <w:sz w:val="16"/>
      <w:szCs w:val="16"/>
    </w:rPr>
  </w:style>
  <w:style w:type="character" w:styleId="Hiperhivatkozs">
    <w:name w:val="Hyperlink"/>
    <w:basedOn w:val="Bekezdsalapbettpusa"/>
    <w:uiPriority w:val="99"/>
    <w:unhideWhenUsed/>
    <w:rsid w:val="00BA5A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ra.magyari@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12</Pages>
  <Words>3158</Words>
  <Characters>21797</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WINDOWS_HOME</dc:creator>
  <cp:lastModifiedBy>WINDOWS_HOME</cp:lastModifiedBy>
  <cp:revision>35</cp:revision>
  <cp:lastPrinted>2018-10-09T13:08:00Z</cp:lastPrinted>
  <dcterms:created xsi:type="dcterms:W3CDTF">2018-10-24T07:34:00Z</dcterms:created>
  <dcterms:modified xsi:type="dcterms:W3CDTF">2018-10-24T08:15:00Z</dcterms:modified>
</cp:coreProperties>
</file>